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A2C" w:rsidRDefault="00F93A2C" w14:paraId="0E39AB32" w14:textId="77777777"/>
    <w:p w:rsidR="000F4A24" w:rsidRDefault="000F4A24" w14:paraId="75A49B38" w14:textId="77777777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Pr="003C16FE" w:rsidR="003C16FE" w:rsidTr="00F22FE0" w14:paraId="23010A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color="46C3D3" w:themeColor="accent1" w:sz="4" w:space="0"/>
            </w:tcBorders>
            <w:shd w:val="clear" w:color="auto" w:fill="D9F2F6" w:themeFill="accent1" w:themeFillTint="33"/>
            <w:vAlign w:val="center"/>
          </w:tcPr>
          <w:p w:rsidRPr="003C16FE" w:rsidR="000F4A24" w:rsidP="00F22FE0" w:rsidRDefault="000F4A24" w14:paraId="67F2635E" w14:textId="4EC57218">
            <w:pPr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3C16FE">
              <w:rPr>
                <w:rFonts w:ascii="Orchard Effra Light" w:hAnsi="Orchard Effra Light" w:cs="Orchard Effra Light"/>
                <w:b w:val="0"/>
                <w:color w:val="1D1C21" w:themeColor="text1"/>
              </w:rPr>
              <w:t>Job Title</w:t>
            </w:r>
          </w:p>
        </w:tc>
        <w:tc>
          <w:tcPr>
            <w:tcW w:w="7829" w:type="dxa"/>
            <w:tcBorders>
              <w:left w:val="single" w:color="46C3D3" w:themeColor="accent1" w:sz="4" w:space="0"/>
            </w:tcBorders>
            <w:shd w:val="clear" w:color="auto" w:fill="D9F2F6" w:themeFill="accent1" w:themeFillTint="33"/>
            <w:vAlign w:val="center"/>
          </w:tcPr>
          <w:p w:rsidRPr="003C16FE" w:rsidR="000F4A24" w:rsidP="00F22FE0" w:rsidRDefault="00FC4EFB" w14:paraId="5DDDDA00" w14:textId="1CBB5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color w:val="1D1C21" w:themeColor="text1"/>
              </w:rPr>
              <w:t xml:space="preserve">Head of </w:t>
            </w:r>
            <w:r w:rsidR="00E76864">
              <w:rPr>
                <w:rFonts w:ascii="Orchard Effra Light" w:hAnsi="Orchard Effra Light" w:cs="Orchard Effra Light"/>
                <w:color w:val="1D1C21" w:themeColor="text1"/>
              </w:rPr>
              <w:t xml:space="preserve">Events &amp; Experiences </w:t>
            </w:r>
          </w:p>
        </w:tc>
      </w:tr>
      <w:tr w:rsidRPr="003C16FE" w:rsidR="003C16FE" w:rsidTr="005F1B4E" w14:paraId="5F51CC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:rsidRPr="003C16FE" w:rsidR="000F4A24" w:rsidP="005F1B4E" w:rsidRDefault="00CA6B85" w14:paraId="591902A2" w14:textId="4005D2A2">
            <w:pPr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b w:val="0"/>
                <w:color w:val="1D1C21" w:themeColor="text1"/>
              </w:rPr>
              <w:t>Team</w:t>
            </w:r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:rsidRPr="003C16FE" w:rsidR="000F4A24" w:rsidP="005F1B4E" w:rsidRDefault="00E76864" w14:paraId="39A08D19" w14:textId="5BAC0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color w:val="1D1C21" w:themeColor="text1"/>
              </w:rPr>
              <w:t xml:space="preserve">Events &amp; Experiences </w:t>
            </w:r>
          </w:p>
        </w:tc>
      </w:tr>
    </w:tbl>
    <w:p w:rsidRPr="003C16FE" w:rsidR="000F4A24" w:rsidP="000F4A24" w:rsidRDefault="000F4A24" w14:paraId="6017861B" w14:textId="77777777">
      <w:pPr>
        <w:rPr>
          <w:rFonts w:ascii="Orchard Effra Light" w:hAnsi="Orchard Effra Light" w:cs="Orchard Effra Light"/>
          <w:color w:val="1D1C21" w:themeColor="text1"/>
        </w:rPr>
      </w:pPr>
    </w:p>
    <w:p w:rsidRPr="003C16FE" w:rsidR="000F4A24" w:rsidP="000F4A24" w:rsidRDefault="000F4A24" w14:paraId="01809560" w14:textId="77777777">
      <w:pPr>
        <w:rPr>
          <w:rFonts w:ascii="Orchard Effra Light" w:hAnsi="Orchard Effra Light" w:cs="Orchard Effra Light"/>
          <w:color w:val="1D1C21" w:themeColor="text1"/>
        </w:rPr>
      </w:pPr>
      <w:r w:rsidRPr="003C16FE">
        <w:rPr>
          <w:rFonts w:ascii="Orchard Effra Light" w:hAnsi="Orchard Effra Light" w:cs="Orchard Effra Light"/>
          <w:color w:val="1D1C21" w:themeColor="text1"/>
        </w:rPr>
        <w:t xml:space="preserve">Overview of </w:t>
      </w:r>
      <w:r w:rsidRPr="003C16FE">
        <w:rPr>
          <w:rFonts w:ascii="Orchard Effra" w:hAnsi="Orchard Effra" w:cs="Orchard Effra"/>
          <w:bCs/>
          <w:color w:val="1D1C21" w:themeColor="text1"/>
        </w:rPr>
        <w:t>role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3C16FE" w:rsidR="003C16FE" w:rsidTr="3C50A3AD" w14:paraId="17EBD9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tcMar/>
            <w:vAlign w:val="center"/>
          </w:tcPr>
          <w:p w:rsidR="00733D19" w:rsidP="00733D19" w:rsidRDefault="00003462" w14:paraId="5835639B" w14:textId="10F275D1">
            <w:pPr>
              <w:rPr>
                <w:rFonts w:ascii="Orchard Effra Light" w:hAnsi="Orchard Effra Light" w:cs="Orchard Effra Light"/>
              </w:rPr>
            </w:pPr>
            <w:r w:rsidRPr="0000346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The Head of </w:t>
            </w:r>
            <w:r w:rsidR="00E76864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Events &amp; Experiences </w:t>
            </w:r>
            <w:r w:rsidR="00733D19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is </w:t>
            </w:r>
            <w:r w:rsidRPr="0000346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responsible for leading the planning, coordination, and execution of all </w:t>
            </w:r>
            <w:r w:rsidR="00733D19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Events and Exhibition-related projects. </w:t>
            </w:r>
            <w:r w:rsidRPr="0000346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This role involves managing a</w:t>
            </w:r>
            <w:r w:rsidR="00733D19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nd developing a </w:t>
            </w:r>
            <w:r w:rsidRPr="0000346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team, developing event strategies, and ensuring the successful delivery of high-quality events</w:t>
            </w:r>
            <w:r w:rsidR="00733D19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 and exhibitions </w:t>
            </w:r>
            <w:r w:rsidRPr="0000346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that align with the </w:t>
            </w:r>
            <w:r w:rsidR="00733D19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Orchard standard. </w:t>
            </w:r>
          </w:p>
          <w:p w:rsidR="00733D19" w:rsidP="00733D19" w:rsidRDefault="00733D19" w14:paraId="5CF92D86" w14:textId="77777777">
            <w:pPr>
              <w:rPr>
                <w:rFonts w:ascii="Orchard Effra Light" w:hAnsi="Orchard Effra Light" w:cs="Orchard Effra Light"/>
              </w:rPr>
            </w:pPr>
          </w:p>
          <w:p w:rsidRPr="004D3CE6" w:rsidR="00733D19" w:rsidP="00733D19" w:rsidRDefault="00733D19" w14:paraId="0367B024" w14:textId="3E7BD2BC">
            <w:pPr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The role will require </w:t>
            </w:r>
            <w:r w:rsidRPr="2875C687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tactical </w:t>
            </w:r>
            <w:r w:rsidR="001F0D3C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decision-making</w:t>
            </w:r>
            <w:r w:rsidRPr="2875C687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 to accomplish the company strategy. This role will work closely with the 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Senior Leadership Team</w:t>
            </w:r>
            <w:r w:rsidRPr="2875C687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 to promote integration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,</w:t>
            </w:r>
            <w:r w:rsidRPr="2875C687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 and ensure all teams and employees work together to achieve Orchard’s end goals and objectives. </w:t>
            </w:r>
          </w:p>
          <w:p w:rsidRPr="004D3CE6" w:rsidR="00733D19" w:rsidP="00733D19" w:rsidRDefault="00733D19" w14:paraId="3BDCFF30" w14:textId="77777777">
            <w:pPr>
              <w:tabs>
                <w:tab w:val="num" w:pos="720"/>
              </w:tabs>
              <w:textAlignment w:val="baseline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:rsidR="001F0D3C" w:rsidP="00733D19" w:rsidRDefault="00E76864" w14:paraId="05AA8170" w14:textId="68921587">
            <w:pPr>
              <w:rPr>
                <w:rFonts w:ascii="Orchard Effra Light" w:hAnsi="Orchard Effra Light" w:cs="Orchard Effra Light"/>
              </w:rPr>
            </w:pPr>
            <w:r w:rsidRPr="3C50A3AD" w:rsidR="00E76864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The successful candidate </w:t>
            </w:r>
            <w:r w:rsidRPr="3C50A3AD" w:rsidR="001F0D3C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should </w:t>
            </w:r>
            <w:r w:rsidRPr="3C50A3AD" w:rsidR="00971B04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possess</w:t>
            </w:r>
            <w:r w:rsidRPr="3C50A3AD" w:rsidR="001F0D3C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 a strong ability to work </w:t>
            </w:r>
            <w:r w:rsidRPr="3C50A3AD" w:rsidR="7EFC72A4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proactively, and</w:t>
            </w:r>
            <w:r w:rsidRPr="3C50A3AD" w:rsidR="001F0D3C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 implement current and emerging trends to prepare the Activations solution area for the future and create ongoing action and growth plans accordingly. </w:t>
            </w:r>
          </w:p>
          <w:p w:rsidRPr="00A847B4" w:rsidR="00C5527B" w:rsidP="00733D19" w:rsidRDefault="00C5527B" w14:paraId="16B70DF9" w14:textId="2F503DA1">
            <w:pP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2"/>
            <w:tcMar/>
            <w:vAlign w:val="center"/>
          </w:tcPr>
          <w:p w:rsidRPr="003C16FE" w:rsidR="000F4A24" w:rsidP="002139A4" w:rsidRDefault="000F4A24" w14:paraId="079FC8E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:rsidRPr="00D63618" w:rsidR="000F4A24" w:rsidP="000F4A24" w:rsidRDefault="000F4A24" w14:paraId="4E0F8608" w14:textId="77777777">
      <w:pPr>
        <w:rPr>
          <w:rFonts w:cstheme="minorHAnsi"/>
          <w:sz w:val="20"/>
          <w:szCs w:val="20"/>
        </w:rPr>
      </w:pPr>
    </w:p>
    <w:p w:rsidRPr="00B1171A" w:rsidR="000F4A24" w:rsidP="000F4A24" w:rsidRDefault="000F4A24" w14:paraId="4495C4B6" w14:textId="77777777">
      <w:pPr>
        <w:rPr>
          <w:rFonts w:ascii="Orchard Effra Light" w:hAnsi="Orchard Effra Light" w:cs="Orchard Effra Light"/>
        </w:rPr>
      </w:pPr>
      <w:r w:rsidRPr="00B1171A">
        <w:rPr>
          <w:rFonts w:ascii="Orchard Effra" w:hAnsi="Orchard Effra" w:cs="Orchard Effra"/>
          <w:bCs/>
        </w:rPr>
        <w:t xml:space="preserve">General </w:t>
      </w:r>
      <w:r w:rsidRPr="00B1171A">
        <w:rPr>
          <w:rFonts w:ascii="Orchard Effra Light" w:hAnsi="Orchard Effra Light" w:cs="Orchard Effra Light"/>
        </w:rPr>
        <w:t>responsibilities and targets</w:t>
      </w:r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Pr="008A18F0" w:rsidR="000F4A24" w:rsidTr="1B72DEE6" w14:paraId="0F95B0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tcMar/>
            <w:vAlign w:val="center"/>
          </w:tcPr>
          <w:p w:rsidRPr="00971B04" w:rsidR="001F0D3C" w:rsidP="001F0D3C" w:rsidRDefault="001F0D3C" w14:paraId="6B41C543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  <w:t>Event and Exhibition Management:</w:t>
            </w:r>
          </w:p>
          <w:p w:rsidRPr="00971B04" w:rsidR="001F0D3C" w:rsidP="00E76864" w:rsidRDefault="001F0D3C" w14:paraId="553992D9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Oversee the planning and execution of all events and exhibitions, ensuring they meet quality standards and objectives.</w:t>
            </w:r>
          </w:p>
          <w:p w:rsidRPr="00971B04" w:rsidR="001F0D3C" w:rsidP="00E76864" w:rsidRDefault="001F0D3C" w14:paraId="1CC3843F" w14:textId="2D8B947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Coordinate with internal teams and external partners to ensure smooth event delivery</w:t>
            </w:r>
            <w:r w:rsidR="000401CC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, including overseeing the management of 3</w:t>
            </w:r>
            <w:r w:rsidRPr="000401CC" w:rsidR="000401CC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  <w:vertAlign w:val="superscript"/>
              </w:rPr>
              <w:t>rd</w:t>
            </w:r>
            <w:r w:rsidR="000401CC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party contractors across all Activations jobs. </w:t>
            </w:r>
          </w:p>
          <w:p w:rsidRPr="00971B04" w:rsidR="001F0D3C" w:rsidP="00E76864" w:rsidRDefault="001F0D3C" w14:paraId="13B53091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Manage event logistics, including venue selection, catering, transportation, and accommodation.</w:t>
            </w:r>
          </w:p>
          <w:p w:rsidR="7E8DB85C" w:rsidP="00E76864" w:rsidRDefault="7E8DB85C" w14:paraId="62027B76" w14:textId="786CC01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Ensure CRM and forecasting systems are kept up to date to provide company with sufficient data for decision making</w:t>
            </w:r>
            <w:r w:rsidR="00E2219F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.</w:t>
            </w:r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 xml:space="preserve"> </w:t>
            </w:r>
          </w:p>
          <w:p w:rsidR="7E8DB85C" w:rsidP="00E76864" w:rsidRDefault="7E8DB85C" w14:paraId="61C0A66E" w14:textId="1CC617B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 xml:space="preserve">Account </w:t>
            </w:r>
            <w:proofErr w:type="gramStart"/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manage</w:t>
            </w:r>
            <w:proofErr w:type="gramEnd"/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 xml:space="preserve"> key </w:t>
            </w:r>
            <w:r w:rsidRPr="11E9DE17" w:rsidR="71753E93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clients and</w:t>
            </w:r>
            <w:r w:rsidRPr="11E9DE17" w:rsidR="2C50321E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 xml:space="preserve"> key </w:t>
            </w:r>
            <w:r w:rsidRPr="11E9DE17" w:rsidR="4B7BDA59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event</w:t>
            </w:r>
            <w:r w:rsidR="00955ED3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s</w:t>
            </w:r>
            <w:r w:rsidR="00607B83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.</w:t>
            </w:r>
            <w:r w:rsidR="00955ED3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 xml:space="preserve"> </w:t>
            </w:r>
          </w:p>
          <w:p w:rsidR="001F0D3C" w:rsidP="00003462" w:rsidRDefault="001F0D3C" w14:paraId="274BD221" w14:textId="77777777">
            <w:p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</w:p>
          <w:p w:rsidRPr="00971B04" w:rsidR="001F0D3C" w:rsidP="001F0D3C" w:rsidRDefault="001F0D3C" w14:paraId="1F2439E3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  <w:t>Team Leadership:</w:t>
            </w:r>
          </w:p>
          <w:p w:rsidRPr="00971B04" w:rsidR="001F0D3C" w:rsidP="00E76864" w:rsidRDefault="001F0D3C" w14:paraId="4BCD6B38" w14:textId="565BDC0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Lead, mentor, and manage the Activations Team Leaders. </w:t>
            </w:r>
          </w:p>
          <w:p w:rsidRPr="00971B04" w:rsidR="001F0D3C" w:rsidP="00E76864" w:rsidRDefault="001F0D3C" w14:paraId="22970E33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Foster a collaborative and high-performing team environment.</w:t>
            </w:r>
          </w:p>
          <w:p w:rsidRPr="00971B04" w:rsidR="001F0D3C" w:rsidP="00E76864" w:rsidRDefault="001F0D3C" w14:paraId="18087F9D" w14:textId="6BF4011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Conduct regular </w:t>
            </w:r>
            <w:proofErr w:type="spellStart"/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Oppraisals</w:t>
            </w:r>
            <w:proofErr w:type="spellEnd"/>
            <w:r w:rsidR="005C5899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and 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1:</w:t>
            </w:r>
            <w:proofErr w:type="gramStart"/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1s, and</w:t>
            </w:r>
            <w:proofErr w:type="gramEnd"/>
            <w:r w:rsidR="005C5899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encourage </w:t>
            </w:r>
            <w:r w:rsidR="00F92A40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and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provide</w:t>
            </w:r>
            <w:r w:rsidR="00F92A40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regular 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professional development opportunities.</w:t>
            </w:r>
          </w:p>
          <w:p w:rsidR="428DA128" w:rsidP="00E76864" w:rsidRDefault="428DA128" w14:paraId="35E2656E" w14:textId="0AF7ACF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Define future strategy for team staff requirements</w:t>
            </w:r>
            <w:r w:rsidR="00C744C5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.</w:t>
            </w:r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 xml:space="preserve"> </w:t>
            </w:r>
          </w:p>
          <w:p w:rsidR="001F0D3C" w:rsidP="001F0D3C" w:rsidRDefault="001F0D3C" w14:paraId="03359968" w14:textId="77777777">
            <w:p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</w:p>
          <w:p w:rsidRPr="00971B04" w:rsidR="001F0D3C" w:rsidP="001F0D3C" w:rsidRDefault="001F0D3C" w14:paraId="3C43D06F" w14:textId="0DDA921B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  <w:t xml:space="preserve">Commerciality: </w:t>
            </w:r>
          </w:p>
          <w:p w:rsidRPr="00E76864" w:rsidR="00E76864" w:rsidP="1B72DEE6" w:rsidRDefault="00E76864" w14:paraId="317C97C3" w14:textId="6936E426">
            <w:pPr>
              <w:numPr>
                <w:ilvl w:val="0"/>
                <w:numId w:val="31"/>
              </w:numPr>
              <w:spacing w:before="100" w:beforeAutospacing="on" w:after="100" w:afterAutospacing="on"/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</w:pPr>
            <w:r w:rsidRPr="1B72DEE6" w:rsidR="00E76864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 xml:space="preserve">Foster and develop relationships with clients </w:t>
            </w:r>
            <w:r w:rsidRPr="1B72DEE6" w:rsidR="00FBDE0E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>and partners</w:t>
            </w:r>
            <w:r w:rsidRPr="1B72DEE6" w:rsidR="00E76864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 xml:space="preserve"> to generate repeat business </w:t>
            </w:r>
          </w:p>
          <w:p w:rsidRPr="00E76864" w:rsidR="00E76864" w:rsidP="1B72DEE6" w:rsidRDefault="00E76864" w14:paraId="30764217" w14:textId="1F56D9E9">
            <w:pPr>
              <w:numPr>
                <w:ilvl w:val="0"/>
                <w:numId w:val="31"/>
              </w:numPr>
              <w:spacing w:before="100" w:beforeAutospacing="on" w:after="100" w:afterAutospacing="on"/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</w:pPr>
            <w:r w:rsidRPr="1B72DEE6" w:rsidR="00E76864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 xml:space="preserve">Be the visible face </w:t>
            </w:r>
            <w:r w:rsidRPr="1B72DEE6" w:rsidR="2C036531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>of Orchard</w:t>
            </w:r>
            <w:r w:rsidRPr="1B72DEE6" w:rsidR="00E76864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 xml:space="preserve"> Activations and </w:t>
            </w:r>
            <w:r w:rsidRPr="1B72DEE6" w:rsidR="00E76864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>maintain</w:t>
            </w:r>
            <w:r w:rsidRPr="1B72DEE6" w:rsidR="00E76864"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  <w:t xml:space="preserve"> the visibility and professional reputation of the team </w:t>
            </w:r>
          </w:p>
          <w:p w:rsidRPr="00971B04" w:rsidR="001F0D3C" w:rsidP="00E76864" w:rsidRDefault="001F0D3C" w14:paraId="109FF5D6" w14:textId="428CD93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lastRenderedPageBreak/>
              <w:t xml:space="preserve">Work closely with Director of New Business and Tenders Team to identify, source and approach prospects and create leads. </w:t>
            </w:r>
          </w:p>
          <w:p w:rsidRPr="00971B04" w:rsidR="00971B04" w:rsidP="00E76864" w:rsidRDefault="00971B04" w14:paraId="5DF773EC" w14:textId="6D7DA69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Work 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closely with Senior Leadership Team 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to identify and create opportunities 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to cross-sell 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from existing client base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.</w:t>
            </w:r>
          </w:p>
          <w:p w:rsidRPr="00971B04" w:rsidR="001F0D3C" w:rsidP="00E76864" w:rsidRDefault="001F0D3C" w14:paraId="63A6DF78" w14:textId="0675B7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Create compelling, fully costed proposals and tender responses that deliver required gross and net profit, in line with agreed Solution targets</w:t>
            </w:r>
            <w:r w:rsidRPr="00971B04" w:rsid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.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</w:t>
            </w:r>
          </w:p>
          <w:p w:rsidRPr="00971B04" w:rsidR="001F0D3C" w:rsidP="00E76864" w:rsidRDefault="001F0D3C" w14:paraId="13D7D870" w14:textId="4C7A2F4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Play an active part in pitching as required</w:t>
            </w:r>
            <w:r w:rsidRPr="00971B04" w:rsid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.</w:t>
            </w:r>
          </w:p>
          <w:p w:rsidRPr="00971B04" w:rsidR="001F0D3C" w:rsidP="00E76864" w:rsidRDefault="001F0D3C" w14:paraId="5A96EBFF" w14:textId="3B854FA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Create Case Study </w:t>
            </w:r>
            <w:r w:rsidRPr="00971B04" w:rsidR="10423620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and marketing 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Collateral to help future credentials and pitch work</w:t>
            </w:r>
            <w:r w:rsidRPr="00971B04" w:rsidR="00971B04"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  <w:t>.</w:t>
            </w:r>
            <w:r w:rsidRPr="00971B04"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  <w:t xml:space="preserve"> </w:t>
            </w:r>
          </w:p>
          <w:p w:rsidRPr="00971B04" w:rsidR="001F0D3C" w:rsidP="001F0D3C" w:rsidRDefault="001F0D3C" w14:paraId="28A7396A" w14:textId="77777777">
            <w:p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</w:p>
          <w:p w:rsidRPr="00971B04" w:rsidR="001F0D3C" w:rsidP="001F0D3C" w:rsidRDefault="001F0D3C" w14:paraId="3878E2A2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  <w:t>Budgeting and Financial Management:</w:t>
            </w:r>
          </w:p>
          <w:p w:rsidRPr="000401CC" w:rsidR="001F0D3C" w:rsidP="00E76864" w:rsidRDefault="001F0D3C" w14:paraId="5900AA51" w14:textId="2FDF801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Deliver</w:t>
            </w:r>
            <w:r w:rsidRPr="000401CC" w:rsidR="00971B04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Jobs on Tar</w:t>
            </w:r>
            <w:r w:rsidRPr="000401CC" w:rsid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get (both</w:t>
            </w: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Gross</w:t>
            </w:r>
            <w:r w:rsidRPr="000401CC" w:rsid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&amp; Net</w:t>
            </w: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Profit</w:t>
            </w:r>
            <w:r w:rsidRPr="000401CC" w:rsid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), whilst </w:t>
            </w: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mitigat</w:t>
            </w:r>
            <w:r w:rsidRPr="000401CC" w:rsid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ing</w:t>
            </w: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all </w:t>
            </w:r>
            <w:r w:rsidRPr="000401CC" w:rsidR="531F5AE2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third-party</w:t>
            </w: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costs where possible</w:t>
            </w:r>
            <w:r w:rsidRPr="000401CC" w:rsidR="00971B04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.</w:t>
            </w: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</w:t>
            </w:r>
          </w:p>
          <w:p w:rsidRPr="000401CC" w:rsidR="001F0D3C" w:rsidP="00E76864" w:rsidRDefault="001F0D3C" w14:paraId="2B056E0E" w14:textId="323284F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Deliver Jobs on time and to the highest quality, with the best client experience possible</w:t>
            </w:r>
            <w:r w:rsidRPr="000401CC" w:rsidR="00971B04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:rsidRPr="000401CC" w:rsidR="001F0D3C" w:rsidP="00E76864" w:rsidRDefault="001F0D3C" w14:paraId="4FB1DDC1" w14:textId="325E977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>Monitor time and expenses</w:t>
            </w:r>
            <w:r w:rsidRPr="000401CC" w:rsid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 across all jobs. </w:t>
            </w:r>
          </w:p>
          <w:p w:rsidRPr="000401CC" w:rsidR="000401CC" w:rsidP="00E76864" w:rsidRDefault="000401CC" w14:paraId="71A5CBFB" w14:textId="0B34436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r w:rsidRPr="000401CC"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  <w:t xml:space="preserve">Prepare financial reporting where necessary, in collaboration with key stakeholders. </w:t>
            </w:r>
          </w:p>
          <w:p w:rsidRPr="000401CC" w:rsidR="000401CC" w:rsidP="000401CC" w:rsidRDefault="000401CC" w14:paraId="07A7D31D" w14:textId="77777777">
            <w:pPr>
              <w:pStyle w:val="ListParagraph"/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</w:p>
          <w:p w:rsidRPr="00971B04" w:rsidR="00003462" w:rsidP="00003462" w:rsidRDefault="00003462" w14:paraId="4CA3A60F" w14:textId="40586A6A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  <w:t>Stakeholder Engagement:</w:t>
            </w:r>
          </w:p>
          <w:p w:rsidRPr="00971B04" w:rsidR="00003462" w:rsidP="00E76864" w:rsidRDefault="00003462" w14:paraId="3D265E4C" w14:textId="7DA1DE3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Build and maintain relationships with key </w:t>
            </w:r>
            <w:r w:rsidR="000401CC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internal and external </w:t>
            </w: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stakeholders, including sponsors, vendors, partners, and attendees.</w:t>
            </w:r>
          </w:p>
          <w:p w:rsidRPr="00971B04" w:rsidR="00003462" w:rsidP="00E76864" w:rsidRDefault="00003462" w14:paraId="03FC6314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Act as the primary point of contact for all event-related inquiries.</w:t>
            </w:r>
          </w:p>
          <w:p w:rsidR="00003462" w:rsidP="00003462" w:rsidRDefault="00003462" w14:paraId="0A744A76" w14:textId="77777777">
            <w:p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</w:p>
          <w:p w:rsidRPr="00971B04" w:rsidR="00003462" w:rsidP="00003462" w:rsidRDefault="00003462" w14:paraId="079D6DB5" w14:textId="111349A3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  <w:t>Evaluation and Reporting:</w:t>
            </w:r>
          </w:p>
          <w:p w:rsidRPr="00971B04" w:rsidR="00003462" w:rsidP="00E76864" w:rsidRDefault="00003462" w14:paraId="3D867239" w14:textId="7125AFF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Conduct post-event evaluations to assess success and areas for improvement</w:t>
            </w:r>
            <w:r w:rsidRPr="00971B04" w:rsidR="674DCB6F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(internally and </w:t>
            </w:r>
            <w:r w:rsidRPr="00971B04" w:rsidR="5329E1AB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externally</w:t>
            </w:r>
            <w:r w:rsidRPr="00971B04" w:rsidR="674DCB6F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)</w:t>
            </w:r>
            <w:r w:rsidR="00B61597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.</w:t>
            </w:r>
            <w:r w:rsidRPr="00971B04" w:rsidR="674DCB6F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</w:t>
            </w:r>
          </w:p>
          <w:p w:rsidR="70103681" w:rsidP="00E76864" w:rsidRDefault="70103681" w14:paraId="7392FCDB" w14:textId="0A331B5B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r w:rsidRPr="11E9DE17"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  <w:t>Push for progress by reporting on new industry and client trends.</w:t>
            </w:r>
          </w:p>
          <w:p w:rsidRPr="00971B04" w:rsidR="00733D19" w:rsidP="00E76864" w:rsidRDefault="00003462" w14:paraId="1C5CC1A9" w14:textId="383816FB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Prepare detailed reports on event outcomes, including attendance, revenue, and participant feedback</w:t>
            </w:r>
            <w:r w:rsidRPr="00971B04" w:rsidR="167663CF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 xml:space="preserve"> where </w:t>
            </w:r>
            <w:r w:rsidRPr="00971B04" w:rsidR="4D1B61E3"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  <w:t>required.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" w:type="dxa"/>
            <w:shd w:val="clear" w:color="auto" w:fill="FFFFFF" w:themeFill="background2"/>
            <w:tcMar/>
          </w:tcPr>
          <w:p w:rsidRPr="008A18F0" w:rsidR="000F4A24" w:rsidP="002139A4" w:rsidRDefault="000F4A24" w14:paraId="2D7E27E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 w:rsidRPr="008A18F0"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  <w:lastRenderedPageBreak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" w:type="dxa"/>
            <w:shd w:val="clear" w:color="auto" w:fill="FFFFFF" w:themeFill="background2"/>
            <w:tcMar/>
            <w:vAlign w:val="center"/>
          </w:tcPr>
          <w:p w:rsidRPr="008A18F0" w:rsidR="000F4A24" w:rsidP="002139A4" w:rsidRDefault="000F4A24" w14:paraId="5BCE2CB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</w:tc>
      </w:tr>
    </w:tbl>
    <w:p w:rsidR="00C5527B" w:rsidP="000F4A24" w:rsidRDefault="00C5527B" w14:paraId="0F5B0C64" w14:textId="51F579B3">
      <w:pPr>
        <w:rPr>
          <w:rFonts w:ascii="Orchard Effra" w:hAnsi="Orchard Effra" w:cs="Orchard Effra"/>
        </w:rPr>
      </w:pPr>
    </w:p>
    <w:p w:rsidRPr="001D2E86" w:rsidR="001F0D3C" w:rsidP="001F0D3C" w:rsidRDefault="001F0D3C" w14:paraId="4C2470E0" w14:textId="77777777">
      <w:pPr>
        <w:rPr>
          <w:rFonts w:ascii="Orchard Effra Light" w:hAnsi="Orchard Effra Light" w:cs="Orchard Effra Light"/>
        </w:rPr>
      </w:pPr>
      <w:r w:rsidRPr="00B05E82">
        <w:rPr>
          <w:rFonts w:ascii="Orchard Effra Light" w:hAnsi="Orchard Effra Light" w:cs="Orchard Effra Light"/>
          <w:b/>
          <w:bCs/>
        </w:rPr>
        <w:t xml:space="preserve">Skills </w:t>
      </w:r>
      <w:r w:rsidRPr="001D2E86">
        <w:rPr>
          <w:rFonts w:ascii="Orchard Effra Light" w:hAnsi="Orchard Effra Light" w:cs="Orchard Effra Light"/>
        </w:rPr>
        <w:t>and Attributes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3C16FE" w:rsidR="001F0D3C" w:rsidTr="009C11AD" w14:paraId="1796EC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:rsidRPr="006D65B2" w:rsidR="001F0D3C" w:rsidP="009C11AD" w:rsidRDefault="001F0D3C" w14:paraId="2D0B251B" w14:textId="77777777">
            <w:p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color w:val="64C5DF"/>
              </w:rPr>
              <w:t>Skills</w:t>
            </w:r>
          </w:p>
          <w:p w:rsidRPr="006D65B2" w:rsidR="001F0D3C" w:rsidP="001F0D3C" w:rsidRDefault="001F0D3C" w14:paraId="23FC1FA1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Excellent communication and interpersonal abilities. </w:t>
            </w:r>
          </w:p>
          <w:p w:rsidRPr="006D65B2" w:rsidR="001F0D3C" w:rsidP="001F0D3C" w:rsidRDefault="001F0D3C" w14:paraId="03BD0A94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Ability to work independently and as part of a team. </w:t>
            </w:r>
          </w:p>
          <w:p w:rsidRPr="00B07597" w:rsidR="001F0D3C" w:rsidP="001F0D3C" w:rsidRDefault="001F0D3C" w14:paraId="064B7529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Strong attention to detail and organi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s</w:t>
            </w: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ational skills</w:t>
            </w:r>
            <w:r w:rsidRPr="006D65B2">
              <w:rPr>
                <w:rFonts w:ascii="Orchard Effra Light" w:hAnsi="Orchard Effra Light" w:cs="Orchard Effra Light"/>
                <w:color w:val="auto"/>
              </w:rPr>
              <w:t>.</w:t>
            </w:r>
          </w:p>
          <w:p w:rsidRPr="00E54805" w:rsidR="001F0D3C" w:rsidP="001F0D3C" w:rsidRDefault="001F0D3C" w14:paraId="17DA4B83" w14:textId="7A68BC62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B07597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Ability to </w:t>
            </w:r>
            <w:r w:rsidR="009C20D0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manage multiple, complex events and exhibitions. </w:t>
            </w:r>
            <w:r w:rsidRPr="00B07597"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  <w:t xml:space="preserve"> </w:t>
            </w:r>
          </w:p>
          <w:p w:rsidRPr="00B05E82" w:rsidR="00E54805" w:rsidP="001F0D3C" w:rsidRDefault="00E54805" w14:paraId="45187318" w14:textId="5C45F65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A proactive approach to problem-solving, and an ability to adapt to challenging situations. </w:t>
            </w:r>
          </w:p>
          <w:p w:rsidRPr="00B05E82" w:rsidR="001F0D3C" w:rsidP="009C20D0" w:rsidRDefault="001F0D3C" w14:paraId="2C8F9B1C" w14:textId="77777777">
            <w:pPr>
              <w:pStyle w:val="ListParagraph"/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</w:p>
          <w:p w:rsidRPr="006D65B2" w:rsidR="001F0D3C" w:rsidP="009C11AD" w:rsidRDefault="001F0D3C" w14:paraId="1C3E55B2" w14:textId="77777777">
            <w:p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color w:val="64C5DF"/>
              </w:rPr>
              <w:t>Attributes</w:t>
            </w:r>
          </w:p>
          <w:p w:rsidRPr="006D65B2" w:rsidR="001F0D3C" w:rsidP="001F0D3C" w:rsidRDefault="001F0D3C" w14:paraId="1E6A3CF2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Proactive and results-oriented mindset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 xml:space="preserve">. </w:t>
            </w:r>
          </w:p>
          <w:p w:rsidRPr="006D65B2" w:rsidR="001F0D3C" w:rsidP="001F0D3C" w:rsidRDefault="001F0D3C" w14:paraId="57CE1C43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Strong business acumen and strategic thinking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.</w:t>
            </w:r>
          </w:p>
          <w:p w:rsidRPr="006D65B2" w:rsidR="001F0D3C" w:rsidP="001F0D3C" w:rsidRDefault="001F0D3C" w14:paraId="191F1607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High level of integrity and ethical standards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.</w:t>
            </w:r>
          </w:p>
          <w:p w:rsidRPr="006D65B2" w:rsidR="001F0D3C" w:rsidP="001F0D3C" w:rsidRDefault="001F0D3C" w14:paraId="589CBC4B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r w:rsidRPr="006D65B2"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Adaptability and willingness to embrace change</w:t>
            </w:r>
            <w: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  <w:t>.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3C16FE" w:rsidR="001F0D3C" w:rsidP="009C11AD" w:rsidRDefault="001F0D3C" w14:paraId="0FF07A7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:rsidR="00A315F1" w:rsidP="000F4A24" w:rsidRDefault="00A315F1" w14:paraId="4B668C3C" w14:textId="381EADB8">
      <w:pPr>
        <w:spacing w:line="360" w:lineRule="auto"/>
        <w:rPr>
          <w:rFonts w:ascii="Orchard Effra Light" w:hAnsi="Orchard Effra Light" w:cs="Orchard Effra Light"/>
          <w:color w:val="1D1C21" w:themeColor="text1"/>
        </w:rPr>
      </w:pPr>
    </w:p>
    <w:p w:rsidR="00F93A2C" w:rsidP="000F4A24" w:rsidRDefault="00F93A2C" w14:paraId="06F0683C" w14:textId="64900C70">
      <w:pPr>
        <w:spacing w:line="360" w:lineRule="auto"/>
        <w:rPr>
          <w:rFonts w:ascii="Orchard Effra Light" w:hAnsi="Orchard Effra Light" w:cs="Orchard Effra Light"/>
          <w:color w:val="46C3D3" w:themeColor="accent1"/>
          <w:sz w:val="40"/>
          <w:szCs w:val="40"/>
        </w:rPr>
      </w:pPr>
      <w:r w:rsidRPr="002A2067">
        <w:rPr>
          <w:rFonts w:ascii="Orchard Effra" w:hAnsi="Orchard Effra" w:cs="Orchard Effra"/>
          <w:color w:val="1D1C21" w:themeColor="text1"/>
          <w:sz w:val="32"/>
          <w:szCs w:val="32"/>
        </w:rPr>
        <w:t>P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>rogressive</w:t>
      </w:r>
      <w:r w:rsidRPr="002A2067">
        <w:rPr>
          <w:rFonts w:ascii="Orchard Effra Light" w:hAnsi="Orchard Effra Light" w:cs="Orchard Effra Light"/>
          <w:color w:val="46C3D3" w:themeColor="accent1"/>
          <w:sz w:val="40"/>
          <w:szCs w:val="40"/>
        </w:rPr>
        <w:t>.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 xml:space="preserve"> </w:t>
      </w:r>
      <w:r w:rsidRPr="002A2067">
        <w:rPr>
          <w:rFonts w:ascii="Orchard Effra" w:hAnsi="Orchard Effra" w:cs="Orchard Effra"/>
          <w:color w:val="1D1C21" w:themeColor="text1"/>
          <w:sz w:val="32"/>
          <w:szCs w:val="32"/>
        </w:rPr>
        <w:t>R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>espectful</w:t>
      </w:r>
      <w:r w:rsidRPr="002A2067">
        <w:rPr>
          <w:rFonts w:ascii="Orchard Effra Light" w:hAnsi="Orchard Effra Light" w:cs="Orchard Effra Light"/>
          <w:color w:val="46C3D3" w:themeColor="accent1"/>
          <w:sz w:val="40"/>
          <w:szCs w:val="40"/>
        </w:rPr>
        <w:t>.</w:t>
      </w:r>
      <w:r w:rsidRPr="002A2067">
        <w:rPr>
          <w:rFonts w:ascii="Orchard Effra Light" w:hAnsi="Orchard Effra Light" w:cs="Orchard Effra Light"/>
          <w:color w:val="1D1C21" w:themeColor="text1"/>
          <w:sz w:val="40"/>
          <w:szCs w:val="40"/>
        </w:rPr>
        <w:t xml:space="preserve"> </w:t>
      </w:r>
      <w:r w:rsidRPr="002A2067">
        <w:rPr>
          <w:rFonts w:ascii="Orchard Effra" w:hAnsi="Orchard Effra" w:cs="Orchard Effra"/>
          <w:color w:val="1D1C21" w:themeColor="text1"/>
          <w:sz w:val="32"/>
          <w:szCs w:val="32"/>
        </w:rPr>
        <w:t>I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>maginative</w:t>
      </w:r>
      <w:r w:rsidRPr="002A2067">
        <w:rPr>
          <w:rFonts w:ascii="Orchard Effra Light" w:hAnsi="Orchard Effra Light" w:cs="Orchard Effra Light"/>
          <w:color w:val="46C3D3" w:themeColor="accent1"/>
          <w:sz w:val="40"/>
          <w:szCs w:val="40"/>
        </w:rPr>
        <w:t>.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 xml:space="preserve"> </w:t>
      </w:r>
      <w:r w:rsidRPr="002A2067">
        <w:rPr>
          <w:rFonts w:ascii="Orchard Effra" w:hAnsi="Orchard Effra" w:cs="Orchard Effra"/>
          <w:color w:val="1D1C21" w:themeColor="text1"/>
          <w:sz w:val="32"/>
          <w:szCs w:val="32"/>
        </w:rPr>
        <w:t>M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>indful</w:t>
      </w:r>
      <w:r w:rsidRPr="002A2067">
        <w:rPr>
          <w:rFonts w:ascii="Orchard Effra Light" w:hAnsi="Orchard Effra Light" w:cs="Orchard Effra Light"/>
          <w:color w:val="46C3D3" w:themeColor="accent1"/>
          <w:sz w:val="40"/>
          <w:szCs w:val="40"/>
        </w:rPr>
        <w:t>.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 xml:space="preserve"> </w:t>
      </w:r>
      <w:r w:rsidRPr="002A2067">
        <w:rPr>
          <w:rFonts w:ascii="Orchard Effra" w:hAnsi="Orchard Effra" w:cs="Orchard Effra"/>
          <w:color w:val="1D1C21" w:themeColor="text1"/>
          <w:sz w:val="32"/>
          <w:szCs w:val="32"/>
        </w:rPr>
        <w:t>E</w:t>
      </w:r>
      <w:r w:rsidRPr="002A2067">
        <w:rPr>
          <w:rFonts w:ascii="Orchard Effra Light" w:hAnsi="Orchard Effra Light" w:cs="Orchard Effra Light"/>
          <w:color w:val="1D1C21" w:themeColor="text1"/>
          <w:sz w:val="32"/>
          <w:szCs w:val="32"/>
        </w:rPr>
        <w:t>xcellence</w:t>
      </w:r>
      <w:r w:rsidRPr="002A2067">
        <w:rPr>
          <w:rFonts w:ascii="Orchard Effra Light" w:hAnsi="Orchard Effra Light" w:cs="Orchard Effra Light"/>
          <w:color w:val="46C3D3" w:themeColor="accent1"/>
          <w:sz w:val="40"/>
          <w:szCs w:val="40"/>
        </w:rPr>
        <w:t>.</w:t>
      </w:r>
    </w:p>
    <w:p w:rsidR="006A4903" w:rsidP="006A4903" w:rsidRDefault="006A4903" w14:paraId="5E3D0BE9" w14:textId="77777777"/>
    <w:p w:rsidR="006A4903" w:rsidP="006A4903" w:rsidRDefault="006A4903" w14:paraId="66FEDBC2" w14:textId="77777777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Pr="003C16FE" w:rsidR="006A4903" w:rsidTr="00ED7554" w14:paraId="7DA96E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color="46C3D3" w:themeColor="accent1" w:sz="4" w:space="0"/>
            </w:tcBorders>
            <w:shd w:val="clear" w:color="auto" w:fill="D9F2F6" w:themeFill="accent1" w:themeFillTint="33"/>
            <w:vAlign w:val="center"/>
          </w:tcPr>
          <w:p w:rsidRPr="003C16FE" w:rsidR="006A4903" w:rsidP="00ED7554" w:rsidRDefault="006A4903" w14:paraId="5A4193D1" w14:textId="77777777">
            <w:pPr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proofErr w:type="spellStart"/>
            <w:r w:rsidRPr="003C16FE">
              <w:rPr>
                <w:rFonts w:ascii="Orchard Effra Light" w:hAnsi="Orchard Effra Light" w:eastAsia="Orchard Effra Light" w:cs="Orchard Effra Light"/>
                <w:b w:val="0"/>
                <w:color w:val="1D1C21" w:themeColor="text1"/>
                <w:lang w:bidi="cy-GB"/>
              </w:rPr>
              <w:t>Teitl</w:t>
            </w:r>
            <w:proofErr w:type="spellEnd"/>
            <w:r w:rsidRPr="003C16FE">
              <w:rPr>
                <w:rFonts w:ascii="Orchard Effra Light" w:hAnsi="Orchard Effra Light" w:eastAsia="Orchard Effra Light" w:cs="Orchard Effra Light"/>
                <w:b w:val="0"/>
                <w:color w:val="1D1C21" w:themeColor="text1"/>
                <w:lang w:bidi="cy-GB"/>
              </w:rPr>
              <w:t xml:space="preserve"> </w:t>
            </w:r>
            <w:proofErr w:type="spellStart"/>
            <w:r w:rsidRPr="003C16FE">
              <w:rPr>
                <w:rFonts w:ascii="Orchard Effra Light" w:hAnsi="Orchard Effra Light" w:eastAsia="Orchard Effra Light" w:cs="Orchard Effra Light"/>
                <w:b w:val="0"/>
                <w:color w:val="1D1C21" w:themeColor="text1"/>
                <w:lang w:bidi="cy-GB"/>
              </w:rPr>
              <w:t>Swydd</w:t>
            </w:r>
            <w:proofErr w:type="spellEnd"/>
          </w:p>
        </w:tc>
        <w:tc>
          <w:tcPr>
            <w:tcW w:w="7829" w:type="dxa"/>
            <w:tcBorders>
              <w:left w:val="single" w:color="46C3D3" w:themeColor="accent1" w:sz="4" w:space="0"/>
            </w:tcBorders>
            <w:shd w:val="clear" w:color="auto" w:fill="D9F2F6" w:themeFill="accent1" w:themeFillTint="33"/>
            <w:vAlign w:val="center"/>
          </w:tcPr>
          <w:p w:rsidRPr="003C16FE" w:rsidR="006A4903" w:rsidP="00ED7554" w:rsidRDefault="006A4903" w14:paraId="20D099C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proofErr w:type="spellStart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>Pennaeth</w:t>
            </w:r>
            <w:proofErr w:type="spellEnd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>Digwyddiadau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>Phrofiadau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 xml:space="preserve"> </w:t>
            </w:r>
          </w:p>
        </w:tc>
      </w:tr>
      <w:tr w:rsidRPr="003C16FE" w:rsidR="006A4903" w:rsidTr="00ED7554" w14:paraId="5F3AF1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:rsidRPr="003C16FE" w:rsidR="006A4903" w:rsidP="00ED7554" w:rsidRDefault="006A4903" w14:paraId="68095E7C" w14:textId="77777777">
            <w:pPr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1D1C21" w:themeColor="text1"/>
                <w:lang w:bidi="cy-GB"/>
              </w:rPr>
              <w:t>Tîm</w:t>
            </w:r>
            <w:proofErr w:type="spellEnd"/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:rsidRPr="003C16FE" w:rsidR="006A4903" w:rsidP="00ED7554" w:rsidRDefault="006A4903" w14:paraId="4A7AAC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proofErr w:type="spellStart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>Digwyddiadau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>Phrofiadau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color w:val="1D1C21" w:themeColor="text1"/>
                <w:lang w:bidi="cy-GB"/>
              </w:rPr>
              <w:t xml:space="preserve"> </w:t>
            </w:r>
          </w:p>
        </w:tc>
      </w:tr>
    </w:tbl>
    <w:p w:rsidRPr="003C16FE" w:rsidR="006A4903" w:rsidP="006A4903" w:rsidRDefault="006A4903" w14:paraId="7346BF8D" w14:textId="77777777">
      <w:pPr>
        <w:rPr>
          <w:rFonts w:ascii="Orchard Effra Light" w:hAnsi="Orchard Effra Light" w:cs="Orchard Effra Light"/>
          <w:color w:val="1D1C21" w:themeColor="text1"/>
        </w:rPr>
      </w:pPr>
    </w:p>
    <w:p w:rsidRPr="003C16FE" w:rsidR="006A4903" w:rsidP="006A4903" w:rsidRDefault="006A4903" w14:paraId="7C2F7C1B" w14:textId="77777777">
      <w:pPr>
        <w:rPr>
          <w:rFonts w:ascii="Orchard Effra Light" w:hAnsi="Orchard Effra Light" w:cs="Orchard Effra Light"/>
          <w:color w:val="1D1C21" w:themeColor="text1"/>
        </w:rPr>
      </w:pPr>
      <w:proofErr w:type="spellStart"/>
      <w:r w:rsidRPr="003C16FE">
        <w:rPr>
          <w:rFonts w:ascii="Orchard Effra Light" w:hAnsi="Orchard Effra Light" w:eastAsia="Orchard Effra Light" w:cs="Orchard Effra Light"/>
          <w:color w:val="1D1C21" w:themeColor="text1"/>
          <w:lang w:bidi="cy-GB"/>
        </w:rPr>
        <w:t>Trosolwg</w:t>
      </w:r>
      <w:proofErr w:type="spellEnd"/>
      <w:r w:rsidRPr="003C16FE">
        <w:rPr>
          <w:rFonts w:ascii="Orchard Effra Light" w:hAnsi="Orchard Effra Light" w:eastAsia="Orchard Effra Light" w:cs="Orchard Effra Light"/>
          <w:color w:val="1D1C21" w:themeColor="text1"/>
          <w:lang w:bidi="cy-GB"/>
        </w:rPr>
        <w:t xml:space="preserve"> </w:t>
      </w:r>
      <w:proofErr w:type="spellStart"/>
      <w:r w:rsidRPr="003C16FE">
        <w:rPr>
          <w:rFonts w:ascii="Orchard Effra Light" w:hAnsi="Orchard Effra Light" w:eastAsia="Orchard Effra Light" w:cs="Orchard Effra Light"/>
          <w:color w:val="1D1C21" w:themeColor="text1"/>
          <w:lang w:bidi="cy-GB"/>
        </w:rPr>
        <w:t>o'r</w:t>
      </w:r>
      <w:proofErr w:type="spellEnd"/>
      <w:r w:rsidRPr="003C16FE">
        <w:rPr>
          <w:rFonts w:ascii="Orchard Effra Light" w:hAnsi="Orchard Effra Light" w:eastAsia="Orchard Effra Light" w:cs="Orchard Effra Light"/>
          <w:color w:val="1D1C21" w:themeColor="text1"/>
          <w:lang w:bidi="cy-GB"/>
        </w:rPr>
        <w:t xml:space="preserve"> </w:t>
      </w:r>
      <w:proofErr w:type="spellStart"/>
      <w:r w:rsidRPr="003C16FE">
        <w:rPr>
          <w:rFonts w:ascii="Orchard Effra" w:hAnsi="Orchard Effra" w:eastAsia="Orchard Effra" w:cs="Orchard Effra"/>
          <w:color w:val="1D1C21" w:themeColor="text1"/>
          <w:lang w:bidi="cy-GB"/>
        </w:rPr>
        <w:t>swydd</w:t>
      </w:r>
      <w:proofErr w:type="spellEnd"/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3C16FE" w:rsidR="006A4903" w:rsidTr="00ED7554" w14:paraId="475B21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:rsidR="006A4903" w:rsidP="00ED7554" w:rsidRDefault="006A4903" w14:paraId="44B909A0" w14:textId="77777777">
            <w:pPr>
              <w:rPr>
                <w:rFonts w:ascii="Orchard Effra Light" w:hAnsi="Orchard Effra Light" w:cs="Orchard Effra Light"/>
              </w:rPr>
            </w:pP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Mae'r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Pennaeth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Digwyddiadau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Phrofiadau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gyfrifol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am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arwain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cynllunio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,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cydlynu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gweithredu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pob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prosiect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sy'n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gysylltiedig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ag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arddangosfeydd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digwyddiadau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Mae'r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rôl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hon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cynnwys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rheoli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datblygu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tîm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,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datblygu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strategaethau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digwyddiadau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, a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sicrhau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bod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digwyddiadau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ac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arddangosfeydd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o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ansawdd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uchel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cael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eu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cyflawni'n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llwyddiannus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gydnaws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â </w:t>
            </w:r>
            <w:proofErr w:type="spellStart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safon</w:t>
            </w:r>
            <w:proofErr w:type="spellEnd"/>
            <w:r w:rsidRPr="0000346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Orchard. </w:t>
            </w:r>
          </w:p>
          <w:p w:rsidR="006A4903" w:rsidP="00ED7554" w:rsidRDefault="006A4903" w14:paraId="09B315AC" w14:textId="77777777">
            <w:pPr>
              <w:rPr>
                <w:rFonts w:ascii="Orchard Effra Light" w:hAnsi="Orchard Effra Light" w:cs="Orchard Effra Light"/>
              </w:rPr>
            </w:pPr>
          </w:p>
          <w:p w:rsidRPr="004D3CE6" w:rsidR="006A4903" w:rsidP="00ED7554" w:rsidRDefault="006A4903" w14:paraId="36531318" w14:textId="77777777">
            <w:pPr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Bydd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y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swydd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gofyn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am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wneud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penderfyniadau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tactegol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gyflawni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strategaeth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y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cwmni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Bydd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y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swydd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golygu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gweithio'n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agos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gyda’r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Uwch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Dîm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Arwain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hyrwyddo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integreiddio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sicrhau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bod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pob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tîm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chyflogai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gweithio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gyda'i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gilydd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gyflawni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nodau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ac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amcanion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terfynol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Orchard. </w:t>
            </w:r>
          </w:p>
          <w:p w:rsidRPr="004D3CE6" w:rsidR="006A4903" w:rsidP="00ED7554" w:rsidRDefault="006A4903" w14:paraId="2C104E9F" w14:textId="77777777">
            <w:pPr>
              <w:tabs>
                <w:tab w:val="num" w:pos="720"/>
              </w:tabs>
              <w:textAlignment w:val="baseline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:rsidR="006A4903" w:rsidP="00ED7554" w:rsidRDefault="006A4903" w14:paraId="08A4E782" w14:textId="77777777">
            <w:pPr>
              <w:rPr>
                <w:rFonts w:ascii="Orchard Effra Light" w:hAnsi="Orchard Effra Light" w:cs="Orchard Effra Light"/>
              </w:rPr>
            </w:pP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Dylai'r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ymgeisydd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llwyddiannus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feddu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allu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cryf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weithio'n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rhagweithiol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,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gweithredu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proofErr w:type="gram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dueddiadau</w:t>
            </w:r>
            <w:proofErr w:type="spellEnd"/>
            <w:proofErr w:type="gram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cyfredol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rhai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sy'n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dod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i'r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amlwg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baratoi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maes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datrysiadau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Gweithrediadau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gyfer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y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dyfodol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chreu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cynlluniau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gweithredu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thwf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parhaus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yn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unol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â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hynny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</w:p>
          <w:p w:rsidRPr="00A847B4" w:rsidR="006A4903" w:rsidP="00ED7554" w:rsidRDefault="006A4903" w14:paraId="39520D1D" w14:textId="77777777">
            <w:pPr>
              <w:rPr>
                <w:rFonts w:ascii="Orchard Effra Light" w:hAnsi="Orchard Effra Light" w:cs="Orchard Effra Light"/>
                <w:b w:val="0"/>
                <w:bCs w:val="0"/>
                <w:color w:val="auto"/>
              </w:rPr>
            </w:pP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3C16FE" w:rsidR="006A4903" w:rsidP="00ED7554" w:rsidRDefault="006A4903" w14:paraId="1BCDF5C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:rsidRPr="00D63618" w:rsidR="006A4903" w:rsidP="006A4903" w:rsidRDefault="006A4903" w14:paraId="0E23BA0E" w14:textId="77777777">
      <w:pPr>
        <w:rPr>
          <w:rFonts w:cstheme="minorHAnsi"/>
          <w:sz w:val="20"/>
          <w:szCs w:val="20"/>
        </w:rPr>
      </w:pPr>
    </w:p>
    <w:p w:rsidRPr="00B1171A" w:rsidR="006A4903" w:rsidP="006A4903" w:rsidRDefault="006A4903" w14:paraId="0BA560AA" w14:textId="77777777">
      <w:pPr>
        <w:rPr>
          <w:rFonts w:ascii="Orchard Effra Light" w:hAnsi="Orchard Effra Light" w:cs="Orchard Effra Light"/>
        </w:rPr>
      </w:pPr>
      <w:proofErr w:type="spellStart"/>
      <w:r w:rsidRPr="00B1171A">
        <w:rPr>
          <w:rFonts w:ascii="Orchard Effra" w:hAnsi="Orchard Effra" w:eastAsia="Orchard Effra" w:cs="Orchard Effra"/>
          <w:lang w:bidi="cy-GB"/>
        </w:rPr>
        <w:t>Cyfrifoldebau</w:t>
      </w:r>
      <w:proofErr w:type="spellEnd"/>
      <w:r w:rsidRPr="00B1171A">
        <w:rPr>
          <w:rFonts w:ascii="Orchard Effra" w:hAnsi="Orchard Effra" w:eastAsia="Orchard Effra" w:cs="Orchard Effra"/>
          <w:lang w:bidi="cy-GB"/>
        </w:rPr>
        <w:t xml:space="preserve"> a </w:t>
      </w:r>
      <w:proofErr w:type="spellStart"/>
      <w:r w:rsidRPr="00B1171A">
        <w:rPr>
          <w:rFonts w:ascii="Orchard Effra Light" w:hAnsi="Orchard Effra Light" w:eastAsia="Orchard Effra Light" w:cs="Orchard Effra Light"/>
          <w:lang w:bidi="cy-GB"/>
        </w:rPr>
        <w:t>thargedau</w:t>
      </w:r>
      <w:proofErr w:type="spellEnd"/>
      <w:r w:rsidRPr="00B1171A">
        <w:rPr>
          <w:rFonts w:ascii="Orchard Effra Light" w:hAnsi="Orchard Effra Light" w:eastAsia="Orchard Effra Light" w:cs="Orchard Effra Light"/>
          <w:lang w:bidi="cy-GB"/>
        </w:rPr>
        <w:t xml:space="preserve"> </w:t>
      </w:r>
      <w:proofErr w:type="spellStart"/>
      <w:r w:rsidRPr="00B1171A">
        <w:rPr>
          <w:rFonts w:ascii="Orchard Effra Light" w:hAnsi="Orchard Effra Light" w:eastAsia="Orchard Effra Light" w:cs="Orchard Effra Light"/>
          <w:lang w:bidi="cy-GB"/>
        </w:rPr>
        <w:t>cyffredinol</w:t>
      </w:r>
      <w:proofErr w:type="spellEnd"/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Pr="008A18F0" w:rsidR="006A4903" w:rsidTr="00ED7554" w14:paraId="0B1D82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:rsidRPr="00971B04" w:rsidR="006A4903" w:rsidP="00ED7554" w:rsidRDefault="006A4903" w14:paraId="627A085D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Rheoli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Digwyddiadau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Arddangosfeydd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:</w:t>
            </w:r>
          </w:p>
          <w:p w:rsidRPr="00971B04" w:rsidR="006A4903" w:rsidP="00ED7554" w:rsidRDefault="006A4903" w14:paraId="7E9FB0DF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Goruchwylio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gwaith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cynllunio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gweithredu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pob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digwyddiad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arddangosfa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gan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sicrhau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eu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bod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bodloni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safonau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amcanion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ansawdd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Pr="00971B04" w:rsidR="006A4903" w:rsidP="00ED7554" w:rsidRDefault="006A4903" w14:paraId="4F515A17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Cydlynu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gyda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thimau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mewnol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phartneriaid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allanol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sicrhau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darpariaeth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esmwyth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o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ddigwyddiadau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gan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gynnwys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goruchwylio'r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gwaith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o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reoli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contractwyr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trydydd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parti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draws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holl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waith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Gweithrediadau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. </w:t>
            </w:r>
          </w:p>
          <w:p w:rsidRPr="00971B04" w:rsidR="006A4903" w:rsidP="00ED7554" w:rsidRDefault="006A4903" w14:paraId="7EFA0097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Rheoli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logisteg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digwyddiadau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gan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gynnwys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dewis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lleoliadau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arlwyo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cludiant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llety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="006A4903" w:rsidP="00ED7554" w:rsidRDefault="006A4903" w14:paraId="57F591B2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Sicrhau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bod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systemau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CRM a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rhagweld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yn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cael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eu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diweddaru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i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ddarparu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digon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o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ddata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i’r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cwmni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ar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gyfer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gwneud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penderfyniadau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. </w:t>
            </w:r>
          </w:p>
          <w:p w:rsidR="006A4903" w:rsidP="00ED7554" w:rsidRDefault="006A4903" w14:paraId="02E348C9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Rheoli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cyfrifon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cleientiaid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allweddol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a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digwyddiadau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allweddol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. </w:t>
            </w:r>
          </w:p>
          <w:p w:rsidR="006A4903" w:rsidP="00ED7554" w:rsidRDefault="006A4903" w14:paraId="646C08CE" w14:textId="77777777">
            <w:p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</w:p>
          <w:p w:rsidRPr="00971B04" w:rsidR="006A4903" w:rsidP="00ED7554" w:rsidRDefault="006A4903" w14:paraId="1F9AB31D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Arweinyddiaeth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tîm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:</w:t>
            </w:r>
          </w:p>
          <w:p w:rsidRPr="00971B04" w:rsidR="006A4903" w:rsidP="00ED7554" w:rsidRDefault="006A4903" w14:paraId="0CD615B6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Arwain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mentora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rheoli'r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Arweinwyr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Tîm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Gweithrediadau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. </w:t>
            </w:r>
          </w:p>
          <w:p w:rsidRPr="00971B04" w:rsidR="006A4903" w:rsidP="00ED7554" w:rsidRDefault="006A4903" w14:paraId="0C0BA71C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Meithrin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amgylchedd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tîm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cydweithredol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sy’n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perfformio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lefel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uchel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Pr="00971B04" w:rsidR="006A4903" w:rsidP="00ED7554" w:rsidRDefault="006A4903" w14:paraId="3616954B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Cynnal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‘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Oppraisals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’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rheolaidd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sesiynau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1:1,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annog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darparu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cyfleoedd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datblygiad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proffesiynol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rheolaidd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="006A4903" w:rsidP="00ED7554" w:rsidRDefault="006A4903" w14:paraId="1B6A39F6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Diffinio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strategaeth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y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dyfodol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ar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gyfer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gofynion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staff y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tîm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. </w:t>
            </w:r>
          </w:p>
          <w:p w:rsidR="006A4903" w:rsidP="00ED7554" w:rsidRDefault="006A4903" w14:paraId="553E526E" w14:textId="77777777">
            <w:p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</w:p>
          <w:p w:rsidRPr="00971B04" w:rsidR="006A4903" w:rsidP="00ED7554" w:rsidRDefault="006A4903" w14:paraId="52ED2B6A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Masnacheiddio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: </w:t>
            </w:r>
          </w:p>
          <w:p w:rsidRPr="00E76864" w:rsidR="006A4903" w:rsidP="00ED7554" w:rsidRDefault="006A4903" w14:paraId="6FA75919" w14:textId="7777777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</w:pP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Meithrin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datblygu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perthynas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â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chleientiaid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phartneriaid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i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greu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busnes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sy’n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ailadrodd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 </w:t>
            </w:r>
          </w:p>
          <w:p w:rsidRPr="00E76864" w:rsidR="006A4903" w:rsidP="00ED7554" w:rsidRDefault="006A4903" w14:paraId="0211FAE3" w14:textId="7777777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rchard Effra Light" w:hAnsi="Orchard Effra Light" w:eastAsia="Times New Roman" w:cs="Orchard Effra Light"/>
                <w:b w:val="0"/>
                <w:bCs w:val="0"/>
                <w:color w:val="auto"/>
                <w:lang w:eastAsia="en-GB"/>
              </w:rPr>
            </w:pPr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Bod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yn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wyneb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gweladwy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Gweithrediadau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Orchard a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chynnal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gwelededd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ac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enw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da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proffesiynol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 xml:space="preserve"> y </w:t>
            </w:r>
            <w:proofErr w:type="spellStart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tîm</w:t>
            </w:r>
            <w:proofErr w:type="spellEnd"/>
            <w:r w:rsidRPr="00E76864">
              <w:rPr>
                <w:rFonts w:ascii="Orchard Effra Light" w:hAnsi="Orchard Effra Light" w:eastAsia="Times New Roman" w:cs="Orchard Effra Light"/>
                <w:b w:val="0"/>
                <w:color w:val="auto"/>
                <w:lang w:bidi="cy-GB"/>
              </w:rPr>
              <w:t> </w:t>
            </w:r>
          </w:p>
          <w:p w:rsidRPr="00971B04" w:rsidR="006A4903" w:rsidP="00ED7554" w:rsidRDefault="006A4903" w14:paraId="06D29209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lastRenderedPageBreak/>
              <w:t>Gweithio'n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agos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gyda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Chyfarwyddwr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y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Tîm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Busnes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Newydd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Thendrau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nodi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dod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o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hyd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gyfleoedd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mynd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ati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greu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cyfleoedd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. </w:t>
            </w:r>
          </w:p>
          <w:p w:rsidRPr="00971B04" w:rsidR="006A4903" w:rsidP="00ED7554" w:rsidRDefault="006A4903" w14:paraId="57392642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Gweithio'n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agos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gyda’r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Uwch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Dîm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Arwain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nodi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chreu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cyfleoedd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groes-werthu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o’n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sylfaen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bresennol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o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gleientiaid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Pr="00971B04" w:rsidR="006A4903" w:rsidP="00ED7554" w:rsidRDefault="006A4903" w14:paraId="467D8B48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Creu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cynigion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cymhellol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wedi'u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costio'n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llawn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ymatebion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tendr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sy'n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sicrhau’r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elw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gros a net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gofynnol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unol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â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thargedau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y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cytunwyd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arnynt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. </w:t>
            </w:r>
          </w:p>
          <w:p w:rsidRPr="00971B04" w:rsidR="006A4903" w:rsidP="00ED7554" w:rsidRDefault="006A4903" w14:paraId="5955277D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Chwarae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rhan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weithredol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mewn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cyflwyniadau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cynigion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ôl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yr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angen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Pr="00971B04" w:rsidR="006A4903" w:rsidP="00ED7554" w:rsidRDefault="006A4903" w14:paraId="32D8DA8D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Creu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Astudiaethau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Achos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marchnata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helpu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gwaith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cyflwyno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cynigion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y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dyfodol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2D2D2D"/>
                <w:shd w:val="clear" w:color="auto" w:fill="FFFFFF"/>
                <w:lang w:bidi="cy-GB"/>
              </w:rPr>
              <w:t xml:space="preserve">. </w:t>
            </w:r>
          </w:p>
          <w:p w:rsidRPr="00971B04" w:rsidR="006A4903" w:rsidP="00ED7554" w:rsidRDefault="006A4903" w14:paraId="44451B87" w14:textId="77777777">
            <w:p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</w:p>
          <w:p w:rsidRPr="00971B04" w:rsidR="006A4903" w:rsidP="00ED7554" w:rsidRDefault="006A4903" w14:paraId="2A3DEEC0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Cyllidebu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Rheoli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Ariannol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:</w:t>
            </w:r>
          </w:p>
          <w:p w:rsidRPr="000401CC" w:rsidR="006A4903" w:rsidP="00ED7554" w:rsidRDefault="006A4903" w14:paraId="24FCF406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Cyflawni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gwaith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yn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ôl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y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targed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(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Elw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Gros a Net),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tra'n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lliniaru’r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holl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gostau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trydydd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parti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lle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bo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hynny'n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bosibl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. </w:t>
            </w:r>
          </w:p>
          <w:p w:rsidRPr="000401CC" w:rsidR="006A4903" w:rsidP="00ED7554" w:rsidRDefault="006A4903" w14:paraId="172A4D78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Cyflawni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gwaith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ar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amser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yn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ôl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yr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ansawdd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gorau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gyda'r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profiad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gorau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posibl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i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gleientiaid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.</w:t>
            </w:r>
          </w:p>
          <w:p w:rsidRPr="000401CC" w:rsidR="006A4903" w:rsidP="00ED7554" w:rsidRDefault="006A4903" w14:paraId="4CEAAC6A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Monitro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amser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threuliau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ar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draws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pob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darn o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waith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. </w:t>
            </w:r>
          </w:p>
          <w:p w:rsidRPr="000401CC" w:rsidR="006A4903" w:rsidP="00ED7554" w:rsidRDefault="006A4903" w14:paraId="61E544B5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Paratoi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adroddiadau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ariannol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lle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bo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angen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mewn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cydweithrediad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â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rhanddeiliaid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>allweddol</w:t>
            </w:r>
            <w:proofErr w:type="spellEnd"/>
            <w:r w:rsidRPr="000401CC">
              <w:rPr>
                <w:rFonts w:ascii="Orchard Effra Light" w:hAnsi="Orchard Effra Light" w:eastAsia="Orchard Effra Light" w:cs="Orchard Effra Light"/>
                <w:b w:val="0"/>
                <w:color w:val="auto"/>
                <w:shd w:val="clear" w:color="auto" w:fill="FFFFFF"/>
                <w:lang w:bidi="cy-GB"/>
              </w:rPr>
              <w:t xml:space="preserve">. </w:t>
            </w:r>
          </w:p>
          <w:p w:rsidRPr="000401CC" w:rsidR="006A4903" w:rsidP="00ED7554" w:rsidRDefault="006A4903" w14:paraId="3389CAAB" w14:textId="77777777">
            <w:pPr>
              <w:pStyle w:val="ListParagraph"/>
              <w:jc w:val="both"/>
              <w:rPr>
                <w:rFonts w:ascii="Orchard Effra Light" w:hAnsi="Orchard Effra Light" w:cs="Orchard Effra Light"/>
                <w:b w:val="0"/>
                <w:bCs w:val="0"/>
                <w:color w:val="auto"/>
                <w:shd w:val="clear" w:color="auto" w:fill="FFFFFF"/>
              </w:rPr>
            </w:pPr>
          </w:p>
          <w:p w:rsidRPr="00971B04" w:rsidR="006A4903" w:rsidP="00ED7554" w:rsidRDefault="006A4903" w14:paraId="4830BFB6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Ymgysylltu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â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Rhanddeiliaid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:</w:t>
            </w:r>
          </w:p>
          <w:p w:rsidRPr="00971B04" w:rsidR="006A4903" w:rsidP="00ED7554" w:rsidRDefault="006A4903" w14:paraId="11378ECC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Adeiladu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chynnal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perthynas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â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rhanddeiliaid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mewnol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allanol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allweddol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gan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gynnwys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noddwyr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gwerthwyr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partneriaid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mynychwyr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Pr="00971B04" w:rsidR="006A4903" w:rsidP="00ED7554" w:rsidRDefault="006A4903" w14:paraId="1B6DEE3F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Gweithredu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fel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y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prif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bwynt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cyswllt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gyfer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pob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ymholiad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sy'n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gysylltiedig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â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digwyddiadau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  <w:p w:rsidR="006A4903" w:rsidP="00ED7554" w:rsidRDefault="006A4903" w14:paraId="63599AF6" w14:textId="77777777">
            <w:pPr>
              <w:jc w:val="both"/>
              <w:rPr>
                <w:rFonts w:ascii="Orchard Effra Light" w:hAnsi="Orchard Effra Light" w:cs="Orchard Effra Light"/>
                <w:color w:val="2D2D2D"/>
                <w:shd w:val="clear" w:color="auto" w:fill="FFFFFF"/>
              </w:rPr>
            </w:pPr>
          </w:p>
          <w:p w:rsidRPr="00971B04" w:rsidR="006A4903" w:rsidP="00ED7554" w:rsidRDefault="006A4903" w14:paraId="7F9AB26B" w14:textId="77777777">
            <w:pPr>
              <w:jc w:val="both"/>
              <w:rPr>
                <w:rFonts w:ascii="Orchard Effra Light" w:hAnsi="Orchard Effra Light" w:cs="Orchard Effra Light"/>
                <w:color w:val="64C5DF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Gwerthuso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Adrodd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color w:val="64C5DF"/>
                <w:shd w:val="clear" w:color="auto" w:fill="FFFFFF"/>
                <w:lang w:bidi="cy-GB"/>
              </w:rPr>
              <w:t>:</w:t>
            </w:r>
          </w:p>
          <w:p w:rsidRPr="00971B04" w:rsidR="006A4903" w:rsidP="00ED7554" w:rsidRDefault="006A4903" w14:paraId="6CBBB804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Cynnal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gwerthusiadau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ôl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y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digwyddiadau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asesu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llwyddiant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meysydd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i'w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gwella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(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fewnol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yn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allanol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). </w:t>
            </w:r>
          </w:p>
          <w:p w:rsidR="006A4903" w:rsidP="00ED7554" w:rsidRDefault="006A4903" w14:paraId="788F691C" w14:textId="77777777">
            <w:pPr>
              <w:pStyle w:val="ListParagraph"/>
              <w:numPr>
                <w:ilvl w:val="0"/>
                <w:numId w:val="31"/>
              </w:numPr>
              <w:spacing w:line="259" w:lineRule="auto"/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</w:rPr>
            </w:pP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Pwyso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am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gynnydd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drwy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adrodd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ar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dueddiadau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newydd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yn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y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diwydiant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 xml:space="preserve"> ac o ran </w:t>
            </w:r>
            <w:proofErr w:type="spellStart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cleientiaid</w:t>
            </w:r>
            <w:proofErr w:type="spellEnd"/>
            <w:r w:rsidRPr="11E9DE17">
              <w:rPr>
                <w:rFonts w:ascii="Orchard Effra Light" w:hAnsi="Orchard Effra Light" w:eastAsia="Orchard Effra Light" w:cs="Orchard Effra Light"/>
                <w:b w:val="0"/>
                <w:color w:val="2D2D2D"/>
                <w:lang w:bidi="cy-GB"/>
              </w:rPr>
              <w:t>.</w:t>
            </w:r>
          </w:p>
          <w:p w:rsidRPr="00971B04" w:rsidR="006A4903" w:rsidP="00ED7554" w:rsidRDefault="006A4903" w14:paraId="30C05A86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Orchard Effra Light" w:hAnsi="Orchard Effra Light" w:cs="Orchard Effra Light"/>
                <w:b w:val="0"/>
                <w:bCs w:val="0"/>
                <w:color w:val="2D2D2D"/>
                <w:shd w:val="clear" w:color="auto" w:fill="FFFFFF"/>
              </w:rPr>
            </w:pP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Paratoi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adroddiadau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manwl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ganlyniadau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digwyddiadau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gan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gynnwys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presenoldeb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,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refeniw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ac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adborth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cyfranogwyr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lle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bo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 xml:space="preserve"> </w:t>
            </w:r>
            <w:proofErr w:type="spellStart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angen</w:t>
            </w:r>
            <w:proofErr w:type="spellEnd"/>
            <w:r w:rsidRPr="00971B04">
              <w:rPr>
                <w:rFonts w:ascii="Orchard Effra Light" w:hAnsi="Orchard Effra Light" w:eastAsia="Orchard Effra Light" w:cs="Orchard Effra Light"/>
                <w:b w:val="0"/>
                <w:color w:val="2D2D2D"/>
                <w:shd w:val="clear" w:color="auto" w:fill="FFFFFF"/>
                <w:lang w:bidi="cy-GB"/>
              </w:rPr>
              <w:t>.</w:t>
            </w:r>
          </w:p>
        </w:tc>
        <w:tc>
          <w:tcPr>
            <w:tcW w:w="259" w:type="dxa"/>
            <w:shd w:val="clear" w:color="auto" w:fill="FFFFFF" w:themeFill="background2"/>
          </w:tcPr>
          <w:p w:rsidRPr="008A18F0" w:rsidR="006A4903" w:rsidP="00ED7554" w:rsidRDefault="006A4903" w14:paraId="5E5D8A3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 w:rsidRPr="008A18F0">
              <w:rPr>
                <w:rFonts w:ascii="Orchard Effra Light" w:hAnsi="Orchard Effra Light" w:eastAsia="Orchard Effra Light" w:cs="Orchard Effra Light"/>
                <w:b w:val="0"/>
                <w:color w:val="1D1C21" w:themeColor="text1"/>
                <w:lang w:bidi="cy-GB"/>
              </w:rPr>
              <w:lastRenderedPageBreak/>
              <w:t xml:space="preserve"> 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:rsidRPr="008A18F0" w:rsidR="006A4903" w:rsidP="00ED7554" w:rsidRDefault="006A4903" w14:paraId="458B468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</w:tc>
      </w:tr>
    </w:tbl>
    <w:p w:rsidR="006A4903" w:rsidP="006A4903" w:rsidRDefault="006A4903" w14:paraId="0632E9C7" w14:textId="77777777">
      <w:pPr>
        <w:rPr>
          <w:rFonts w:ascii="Orchard Effra" w:hAnsi="Orchard Effra" w:cs="Orchard Effra"/>
        </w:rPr>
      </w:pPr>
    </w:p>
    <w:p w:rsidRPr="001D2E86" w:rsidR="006A4903" w:rsidP="006A4903" w:rsidRDefault="006A4903" w14:paraId="6A3F2A51" w14:textId="77777777">
      <w:pPr>
        <w:rPr>
          <w:rFonts w:ascii="Orchard Effra Light" w:hAnsi="Orchard Effra Light" w:cs="Orchard Effra Light"/>
        </w:rPr>
      </w:pPr>
      <w:proofErr w:type="spellStart"/>
      <w:r w:rsidRPr="00B05E82">
        <w:rPr>
          <w:rFonts w:ascii="Orchard Effra Light" w:hAnsi="Orchard Effra Light" w:eastAsia="Orchard Effra Light" w:cs="Orchard Effra Light"/>
          <w:lang w:bidi="cy-GB"/>
        </w:rPr>
        <w:t>Sgiliau</w:t>
      </w:r>
      <w:proofErr w:type="spellEnd"/>
      <w:r w:rsidRPr="00B05E82">
        <w:rPr>
          <w:rFonts w:ascii="Orchard Effra Light" w:hAnsi="Orchard Effra Light" w:eastAsia="Orchard Effra Light" w:cs="Orchard Effra Light"/>
          <w:lang w:bidi="cy-GB"/>
        </w:rPr>
        <w:t xml:space="preserve"> a </w:t>
      </w:r>
      <w:proofErr w:type="spellStart"/>
      <w:r w:rsidRPr="00B05E82">
        <w:rPr>
          <w:rFonts w:ascii="Orchard Effra Light" w:hAnsi="Orchard Effra Light" w:eastAsia="Orchard Effra Light" w:cs="Orchard Effra Light"/>
          <w:lang w:bidi="cy-GB"/>
        </w:rPr>
        <w:t>Phriodoleddau</w:t>
      </w:r>
      <w:proofErr w:type="spellEnd"/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3C16FE" w:rsidR="006A4903" w:rsidTr="00ED7554" w14:paraId="76B572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:rsidRPr="006D65B2" w:rsidR="006A4903" w:rsidP="00ED7554" w:rsidRDefault="006A4903" w14:paraId="14475A04" w14:textId="77777777">
            <w:p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color w:val="64C5DF"/>
                <w:lang w:bidi="cy-GB"/>
              </w:rPr>
              <w:t>Sgiliau</w:t>
            </w:r>
            <w:proofErr w:type="spellEnd"/>
          </w:p>
          <w:p w:rsidRPr="006D65B2" w:rsidR="006A4903" w:rsidP="00ED7554" w:rsidRDefault="006A4903" w14:paraId="10551735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Cyfathrebu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sgiliau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rhyngbersonol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rhagorol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</w:p>
          <w:p w:rsidRPr="006D65B2" w:rsidR="006A4903" w:rsidP="00ED7554" w:rsidRDefault="006A4903" w14:paraId="2B68183C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Y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gallu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weithio'n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annibynnol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ac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fel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rhan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o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dîm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</w:p>
          <w:p w:rsidRPr="00B07597" w:rsidR="006A4903" w:rsidP="00ED7554" w:rsidRDefault="006A4903" w14:paraId="53767051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Sylw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cryf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fanylion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sgiliau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sefydliadol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.</w:t>
            </w:r>
          </w:p>
          <w:p w:rsidRPr="00E54805" w:rsidR="006A4903" w:rsidP="00ED7554" w:rsidRDefault="006A4903" w14:paraId="01BFA7F3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Y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gallu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reoli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digwyddiadau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ac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arddangosfeydd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lluosog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, </w:t>
            </w:r>
            <w:proofErr w:type="spellStart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cymhleth</w:t>
            </w:r>
            <w:proofErr w:type="spellEnd"/>
            <w:r w:rsidRPr="00B07597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 </w:t>
            </w:r>
          </w:p>
          <w:p w:rsidRPr="00B05E82" w:rsidR="006A4903" w:rsidP="00ED7554" w:rsidRDefault="006A4903" w14:paraId="309AC48F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Dull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rhagweithiol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o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ddatrys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problemau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,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a'r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gallu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addasu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sefyllfaoedd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heriol</w:t>
            </w:r>
            <w:proofErr w:type="spellEnd"/>
            <w:r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</w:p>
          <w:p w:rsidRPr="00B05E82" w:rsidR="006A4903" w:rsidP="00ED7554" w:rsidRDefault="006A4903" w14:paraId="3C736D08" w14:textId="77777777">
            <w:pPr>
              <w:pStyle w:val="ListParagraph"/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</w:p>
          <w:p w:rsidRPr="006D65B2" w:rsidR="006A4903" w:rsidP="00ED7554" w:rsidRDefault="006A4903" w14:paraId="332A9689" w14:textId="77777777">
            <w:p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color w:val="64C5DF"/>
                <w:lang w:bidi="cy-GB"/>
              </w:rPr>
              <w:t>Nodweddion</w:t>
            </w:r>
            <w:proofErr w:type="spellEnd"/>
          </w:p>
          <w:p w:rsidRPr="006D65B2" w:rsidR="006A4903" w:rsidP="00ED7554" w:rsidRDefault="006A4903" w14:paraId="03DDDC51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Meddylfryd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rhagweithiol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sy'n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canolbwyntio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ar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ganlyniadau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. </w:t>
            </w:r>
          </w:p>
          <w:p w:rsidRPr="006D65B2" w:rsidR="006A4903" w:rsidP="00ED7554" w:rsidRDefault="006A4903" w14:paraId="7159BB08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Craffter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busnes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cryf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meddwl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strategol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.</w:t>
            </w:r>
          </w:p>
          <w:p w:rsidRPr="006D65B2" w:rsidR="006A4903" w:rsidP="00ED7554" w:rsidRDefault="006A4903" w14:paraId="1A69172C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b w:val="0"/>
                <w:bCs w:val="0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Lefel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uchel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o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onestrwydd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safonau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moesegol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.</w:t>
            </w:r>
          </w:p>
          <w:p w:rsidRPr="006D65B2" w:rsidR="006A4903" w:rsidP="00ED7554" w:rsidRDefault="006A4903" w14:paraId="4CAAB0CD" w14:textId="7777777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Orchard Effra Light" w:hAnsi="Orchard Effra Light" w:cs="Orchard Effra Light"/>
                <w:color w:val="64C5DF"/>
              </w:rPr>
            </w:pP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Hyblygrwydd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a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pharodrwydd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i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groesawu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 xml:space="preserve"> </w:t>
            </w:r>
            <w:proofErr w:type="spellStart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newid</w:t>
            </w:r>
            <w:proofErr w:type="spellEnd"/>
            <w:r w:rsidRPr="006D65B2">
              <w:rPr>
                <w:rFonts w:ascii="Orchard Effra Light" w:hAnsi="Orchard Effra Light" w:eastAsia="Orchard Effra Light" w:cs="Orchard Effra Light"/>
                <w:b w:val="0"/>
                <w:color w:val="auto"/>
                <w:lang w:bidi="cy-GB"/>
              </w:rPr>
              <w:t>.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3C16FE" w:rsidR="006A4903" w:rsidP="00ED7554" w:rsidRDefault="006A4903" w14:paraId="4B4D7CB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:rsidR="006A4903" w:rsidP="006A4903" w:rsidRDefault="006A4903" w14:paraId="5FF7D884" w14:textId="77777777">
      <w:pPr>
        <w:spacing w:line="360" w:lineRule="auto"/>
        <w:rPr>
          <w:rFonts w:ascii="Orchard Effra" w:hAnsi="Orchard Effra" w:eastAsia="Orchard Effra" w:cs="Orchard Effra"/>
          <w:color w:val="1D1C21" w:themeColor="text1"/>
          <w:sz w:val="32"/>
          <w:szCs w:val="32"/>
          <w:lang w:bidi="cy-GB"/>
        </w:rPr>
      </w:pPr>
    </w:p>
    <w:p w:rsidRPr="00CA6B85" w:rsidR="006A4903" w:rsidP="006A4903" w:rsidRDefault="006A4903" w14:paraId="3A1BF970" w14:textId="2D458B25">
      <w:pPr>
        <w:spacing w:line="360" w:lineRule="auto"/>
        <w:rPr>
          <w:rFonts w:ascii="Orchard Effra Light" w:hAnsi="Orchard Effra Light" w:cs="Orchard Effra Light"/>
          <w:color w:val="46C3D3" w:themeColor="accent1"/>
          <w:sz w:val="40"/>
          <w:szCs w:val="40"/>
        </w:rPr>
      </w:pPr>
      <w:proofErr w:type="spellStart"/>
      <w:r w:rsidRPr="002A2067">
        <w:rPr>
          <w:rFonts w:ascii="Orchard Effra" w:hAnsi="Orchard Effra" w:eastAsia="Orchard Effra" w:cs="Orchard Effra"/>
          <w:color w:val="1D1C21" w:themeColor="text1"/>
          <w:sz w:val="32"/>
          <w:szCs w:val="32"/>
          <w:lang w:bidi="cy-GB"/>
        </w:rPr>
        <w:t>B</w:t>
      </w:r>
      <w:r w:rsidRPr="002A2067">
        <w:rPr>
          <w:rFonts w:ascii="Orchard Effra Light" w:hAnsi="Orchard Effra Light" w:eastAsia="Orchard Effra Light" w:cs="Orchard Effra Light"/>
          <w:color w:val="1D1C21" w:themeColor="text1"/>
          <w:sz w:val="32"/>
          <w:szCs w:val="32"/>
          <w:lang w:bidi="cy-GB"/>
        </w:rPr>
        <w:t>laengar</w:t>
      </w:r>
      <w:proofErr w:type="spellEnd"/>
      <w:r w:rsidRPr="002A2067">
        <w:rPr>
          <w:rFonts w:ascii="Orchard Effra Light" w:hAnsi="Orchard Effra Light" w:eastAsia="Orchard Effra Light" w:cs="Orchard Effra Light"/>
          <w:color w:val="46C3D3" w:themeColor="accent1"/>
          <w:sz w:val="40"/>
          <w:szCs w:val="40"/>
          <w:lang w:bidi="cy-GB"/>
        </w:rPr>
        <w:t>.</w:t>
      </w:r>
      <w:r w:rsidRPr="002A2067">
        <w:rPr>
          <w:rFonts w:ascii="Orchard Effra" w:hAnsi="Orchard Effra" w:eastAsia="Orchard Effra" w:cs="Orchard Effra"/>
          <w:color w:val="1D1C21" w:themeColor="text1"/>
          <w:sz w:val="32"/>
          <w:szCs w:val="32"/>
          <w:lang w:bidi="cy-GB"/>
        </w:rPr>
        <w:t xml:space="preserve"> P</w:t>
      </w:r>
      <w:proofErr w:type="spellStart"/>
      <w:r w:rsidRPr="002A2067">
        <w:rPr>
          <w:rFonts w:ascii="Orchard Effra Light" w:hAnsi="Orchard Effra Light" w:eastAsia="Orchard Effra Light" w:cs="Orchard Effra Light"/>
          <w:color w:val="1D1C21" w:themeColor="text1"/>
          <w:sz w:val="32"/>
          <w:szCs w:val="32"/>
          <w:lang w:bidi="cy-GB"/>
        </w:rPr>
        <w:t>archus</w:t>
      </w:r>
      <w:proofErr w:type="spellEnd"/>
      <w:r w:rsidRPr="002A2067">
        <w:rPr>
          <w:rFonts w:ascii="Orchard Effra Light" w:hAnsi="Orchard Effra Light" w:eastAsia="Orchard Effra Light" w:cs="Orchard Effra Light"/>
          <w:color w:val="46C3D3" w:themeColor="accent1"/>
          <w:sz w:val="40"/>
          <w:szCs w:val="40"/>
          <w:lang w:bidi="cy-GB"/>
        </w:rPr>
        <w:t xml:space="preserve">. </w:t>
      </w:r>
      <w:proofErr w:type="spellStart"/>
      <w:r w:rsidRPr="002A2067">
        <w:rPr>
          <w:rFonts w:ascii="Orchard Effra" w:hAnsi="Orchard Effra" w:eastAsia="Orchard Effra" w:cs="Orchard Effra"/>
          <w:color w:val="1D1C21" w:themeColor="text1"/>
          <w:sz w:val="32"/>
          <w:szCs w:val="32"/>
          <w:lang w:bidi="cy-GB"/>
        </w:rPr>
        <w:t>D</w:t>
      </w:r>
      <w:r w:rsidRPr="002A2067">
        <w:rPr>
          <w:rFonts w:ascii="Orchard Effra Light" w:hAnsi="Orchard Effra Light" w:eastAsia="Orchard Effra Light" w:cs="Orchard Effra Light"/>
          <w:color w:val="1D1C21" w:themeColor="text1"/>
          <w:sz w:val="32"/>
          <w:szCs w:val="32"/>
          <w:lang w:bidi="cy-GB"/>
        </w:rPr>
        <w:t>ychmygus</w:t>
      </w:r>
      <w:proofErr w:type="spellEnd"/>
      <w:r w:rsidRPr="002A2067">
        <w:rPr>
          <w:rFonts w:ascii="Orchard Effra Light" w:hAnsi="Orchard Effra Light" w:eastAsia="Orchard Effra Light" w:cs="Orchard Effra Light"/>
          <w:color w:val="46C3D3" w:themeColor="accent1"/>
          <w:sz w:val="40"/>
          <w:szCs w:val="40"/>
          <w:lang w:bidi="cy-GB"/>
        </w:rPr>
        <w:t>.</w:t>
      </w:r>
      <w:r w:rsidRPr="002A2067">
        <w:rPr>
          <w:rFonts w:ascii="Orchard Effra" w:hAnsi="Orchard Effra" w:eastAsia="Orchard Effra" w:cs="Orchard Effra"/>
          <w:color w:val="1D1C21" w:themeColor="text1"/>
          <w:sz w:val="32"/>
          <w:szCs w:val="32"/>
          <w:lang w:bidi="cy-GB"/>
        </w:rPr>
        <w:t xml:space="preserve"> </w:t>
      </w:r>
      <w:proofErr w:type="spellStart"/>
      <w:r w:rsidRPr="002A2067">
        <w:rPr>
          <w:rFonts w:ascii="Orchard Effra" w:hAnsi="Orchard Effra" w:eastAsia="Orchard Effra" w:cs="Orchard Effra"/>
          <w:color w:val="1D1C21" w:themeColor="text1"/>
          <w:sz w:val="32"/>
          <w:szCs w:val="32"/>
          <w:lang w:bidi="cy-GB"/>
        </w:rPr>
        <w:t>Y</w:t>
      </w:r>
      <w:r w:rsidRPr="002A2067">
        <w:rPr>
          <w:rFonts w:ascii="Orchard Effra Light" w:hAnsi="Orchard Effra Light" w:eastAsia="Orchard Effra Light" w:cs="Orchard Effra Light"/>
          <w:color w:val="1D1C21" w:themeColor="text1"/>
          <w:sz w:val="32"/>
          <w:szCs w:val="32"/>
          <w:lang w:bidi="cy-GB"/>
        </w:rPr>
        <w:t>styriol</w:t>
      </w:r>
      <w:proofErr w:type="spellEnd"/>
      <w:r w:rsidRPr="002A2067">
        <w:rPr>
          <w:rFonts w:ascii="Orchard Effra Light" w:hAnsi="Orchard Effra Light" w:eastAsia="Orchard Effra Light" w:cs="Orchard Effra Light"/>
          <w:color w:val="46C3D3" w:themeColor="accent1"/>
          <w:sz w:val="40"/>
          <w:szCs w:val="40"/>
          <w:lang w:bidi="cy-GB"/>
        </w:rPr>
        <w:t>.</w:t>
      </w:r>
    </w:p>
    <w:sectPr w:rsidRPr="00CA6B85" w:rsidR="006A4903" w:rsidSect="00A315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2E98" w:rsidP="007E55D0" w:rsidRDefault="00572E98" w14:paraId="571BA82C" w14:textId="77777777">
      <w:pPr>
        <w:spacing w:after="0" w:line="240" w:lineRule="auto"/>
      </w:pPr>
      <w:r>
        <w:separator/>
      </w:r>
    </w:p>
  </w:endnote>
  <w:endnote w:type="continuationSeparator" w:id="0">
    <w:p w:rsidR="00572E98" w:rsidP="007E55D0" w:rsidRDefault="00572E98" w14:paraId="7B82282B" w14:textId="77777777">
      <w:pPr>
        <w:spacing w:after="0" w:line="240" w:lineRule="auto"/>
      </w:pPr>
      <w:r>
        <w:continuationSeparator/>
      </w:r>
    </w:p>
  </w:endnote>
  <w:endnote w:type="continuationNotice" w:id="1">
    <w:p w:rsidR="00572E98" w:rsidRDefault="00572E98" w14:paraId="390190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Orchard Effra Light">
    <w:altName w:val="Calibri"/>
    <w:panose1 w:val="020B0403020203020204"/>
    <w:charset w:val="00"/>
    <w:family w:val="swiss"/>
    <w:pitch w:val="variable"/>
    <w:sig w:usb0="A00002EF" w:usb1="5000205B" w:usb2="00000008" w:usb3="00000000" w:csb0="00000097" w:csb1="00000000"/>
  </w:font>
  <w:font w:name="Orchard Effra">
    <w:altName w:val="Calibri"/>
    <w:panose1 w:val="020B0603020203020204"/>
    <w:charset w:val="00"/>
    <w:family w:val="swiss"/>
    <w:pitch w:val="variable"/>
    <w:sig w:usb0="A00002EF" w:usb1="5000205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93A2C" w:rsidR="00A315F1" w:rsidP="00F93A2C" w:rsidRDefault="00A315F1" w14:paraId="1D80092C" w14:textId="08DAA779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B1352" w:rsidR="00F93A2C" w:rsidP="00FB1352" w:rsidRDefault="00F93A2C" w14:paraId="47F769BC" w14:textId="77777777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B1352" w:rsidR="00C56E17" w:rsidP="00FB1352" w:rsidRDefault="00C56E17" w14:paraId="587D933D" w14:textId="72C6DF0B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2E98" w:rsidP="007E55D0" w:rsidRDefault="00572E98" w14:paraId="365B1A37" w14:textId="77777777">
      <w:pPr>
        <w:spacing w:after="0" w:line="240" w:lineRule="auto"/>
      </w:pPr>
      <w:r>
        <w:separator/>
      </w:r>
    </w:p>
  </w:footnote>
  <w:footnote w:type="continuationSeparator" w:id="0">
    <w:p w:rsidR="00572E98" w:rsidP="007E55D0" w:rsidRDefault="00572E98" w14:paraId="6566F816" w14:textId="77777777">
      <w:pPr>
        <w:spacing w:after="0" w:line="240" w:lineRule="auto"/>
      </w:pPr>
      <w:r>
        <w:continuationSeparator/>
      </w:r>
    </w:p>
  </w:footnote>
  <w:footnote w:type="continuationNotice" w:id="1">
    <w:p w:rsidR="00572E98" w:rsidRDefault="00572E98" w14:paraId="01535C3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315F1" w:rsidRDefault="00A315F1" w14:paraId="7FA43200" w14:textId="1A26C5F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6" behindDoc="0" locked="0" layoutInCell="1" allowOverlap="1" wp14:anchorId="41CB3A61" wp14:editId="5DF2D6B4">
              <wp:simplePos x="0" y="0"/>
              <wp:positionH relativeFrom="margin">
                <wp:align>right</wp:align>
              </wp:positionH>
              <wp:positionV relativeFrom="paragraph">
                <wp:posOffset>-43180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B7FC2" w:rsidR="00A315F1" w:rsidP="00F93A2C" w:rsidRDefault="00F418FD" w14:paraId="6B6F1042" w14:textId="24B0BC9B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Disgrifiad</w:t>
                          </w:r>
                          <w:proofErr w:type="spellEnd"/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Swydd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CB3A61">
              <v:stroke joinstyle="miter"/>
              <v:path gradientshapeok="t" o:connecttype="rect"/>
            </v:shapetype>
            <v:shape id="Text Box 2" style="position:absolute;margin-left:134.7pt;margin-top:-3.4pt;width:185.9pt;height:25.95pt;z-index:25166438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">
              <v:textbox>
                <w:txbxContent>
                  <w:p w:rsidRPr="003B7FC2" w:rsidR="00A315F1" w:rsidP="00F93A2C" w:rsidRDefault="00F418FD" w14:paraId="6B6F1042" w14:textId="24B0BC9B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Disgrifiad Swydd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7E55D0">
      <w:rPr>
        <w:noProof/>
        <w:lang w:eastAsia="en-GB"/>
      </w:rPr>
      <w:drawing>
        <wp:anchor distT="0" distB="0" distL="114300" distR="114300" simplePos="0" relativeHeight="251662338" behindDoc="0" locked="0" layoutInCell="1" allowOverlap="1" wp14:anchorId="67D8E381" wp14:editId="04A76C4C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789" y="6384"/>
              <wp:lineTo x="592" y="10374"/>
              <wp:lineTo x="789" y="15961"/>
              <wp:lineTo x="1973" y="19153"/>
              <wp:lineTo x="2170" y="20749"/>
              <wp:lineTo x="20910" y="20749"/>
              <wp:lineTo x="21107" y="19153"/>
              <wp:lineTo x="21501" y="4788"/>
              <wp:lineTo x="19134" y="3192"/>
              <wp:lineTo x="3748" y="1596"/>
              <wp:lineTo x="1973" y="1596"/>
            </wp:wrapPolygon>
          </wp:wrapThrough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0D7A09A" wp14:editId="5F63F5C6">
              <wp:simplePos x="0" y="0"/>
              <wp:positionH relativeFrom="page">
                <wp:align>right</wp:align>
              </wp:positionH>
              <wp:positionV relativeFrom="paragraph">
                <wp:posOffset>-445135</wp:posOffset>
              </wp:positionV>
              <wp:extent cx="7610475" cy="10191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3B7FC2" w:rsidR="00A315F1" w:rsidP="00A315F1" w:rsidRDefault="00A315F1" w14:paraId="18D89575" w14:textId="4987938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A315F1" w:rsidP="00A315F1" w:rsidRDefault="00A315F1" w14:paraId="09821B74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style="position:absolute;margin-left:548.05pt;margin-top:-35.05pt;width:599.25pt;height:80.25pt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7" fillcolor="#1d1c21" stroked="f" strokeweight="1pt" w14:anchorId="50D7A0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">
              <v:textbox>
                <w:txbxContent>
                  <w:p w:rsidRPr="003B7FC2" w:rsidR="00A315F1" w:rsidP="00A315F1" w:rsidRDefault="00A315F1" w14:paraId="18D89575" w14:textId="4987938C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A315F1" w:rsidP="00A315F1" w:rsidRDefault="00A315F1" w14:paraId="09821B74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E55D0" w:rsidRDefault="003A4C8B" w14:paraId="7870E23E" w14:textId="380E5D87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C4A3DFA" wp14:editId="58547C92">
              <wp:simplePos x="0" y="0"/>
              <wp:positionH relativeFrom="margin">
                <wp:posOffset>3822065</wp:posOffset>
              </wp:positionH>
              <wp:positionV relativeFrom="paragraph">
                <wp:posOffset>-66837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B7FC2" w:rsidR="003A4C8B" w:rsidP="003A4C8B" w:rsidRDefault="00021B54" w14:paraId="782C385B" w14:textId="44888B10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4A3DFA">
              <v:stroke joinstyle="miter"/>
              <v:path gradientshapeok="t" o:connecttype="rect"/>
            </v:shapetype>
            <v:shape id="_x0000_s1028" style="position:absolute;margin-left:300.95pt;margin-top:-5.25pt;width:185.9pt;height:25.9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">
              <v:textbox>
                <w:txbxContent>
                  <w:p w:rsidRPr="003B7FC2" w:rsidR="003A4C8B" w:rsidP="003A4C8B" w:rsidRDefault="00021B54" w14:paraId="782C385B" w14:textId="44888B10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7E55D0" w:rsidR="007E55D0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B0BD32D" wp14:editId="0CB781C1">
          <wp:simplePos x="0" y="0"/>
          <wp:positionH relativeFrom="margin">
            <wp:posOffset>-160493</wp:posOffset>
          </wp:positionH>
          <wp:positionV relativeFrom="paragraph">
            <wp:posOffset>-163830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hard_full_col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5D0" w:rsid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DB14" wp14:editId="0EE488FD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610475" cy="10191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-34.55pt;width:599.25pt;height:80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d1c21" stroked="f" strokeweight="1pt" w14:anchorId="0B3DA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03B"/>
    <w:multiLevelType w:val="hybridMultilevel"/>
    <w:tmpl w:val="5FBE75AA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C69D6"/>
    <w:multiLevelType w:val="hybridMultilevel"/>
    <w:tmpl w:val="EFECE038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9469E"/>
    <w:multiLevelType w:val="multilevel"/>
    <w:tmpl w:val="D32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817391"/>
    <w:multiLevelType w:val="hybridMultilevel"/>
    <w:tmpl w:val="8DAEF8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671657"/>
    <w:multiLevelType w:val="hybridMultilevel"/>
    <w:tmpl w:val="8B1C5C50"/>
    <w:lvl w:ilvl="0" w:tplc="03E01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C23218"/>
    <w:multiLevelType w:val="hybridMultilevel"/>
    <w:tmpl w:val="E5B4F0FC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1B3AF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E81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92CA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469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E2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B050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1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C0A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F076FD"/>
    <w:multiLevelType w:val="hybridMultilevel"/>
    <w:tmpl w:val="3FF05E6C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4941A5"/>
    <w:multiLevelType w:val="hybridMultilevel"/>
    <w:tmpl w:val="FC480648"/>
    <w:lvl w:ilvl="0" w:tplc="8D0ED03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B074BB"/>
    <w:multiLevelType w:val="hybridMultilevel"/>
    <w:tmpl w:val="FA0AFC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435E7A"/>
    <w:multiLevelType w:val="hybridMultilevel"/>
    <w:tmpl w:val="31944B5E"/>
    <w:lvl w:ilvl="0" w:tplc="86ACE53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9D5E18"/>
    <w:multiLevelType w:val="multilevel"/>
    <w:tmpl w:val="102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5E5514D"/>
    <w:multiLevelType w:val="hybridMultilevel"/>
    <w:tmpl w:val="5942C016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6B7359"/>
    <w:multiLevelType w:val="hybridMultilevel"/>
    <w:tmpl w:val="BEE4EA3A"/>
    <w:lvl w:ilvl="0" w:tplc="9A8A059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3" w15:restartNumberingAfterBreak="0">
    <w:nsid w:val="3ED41C88"/>
    <w:multiLevelType w:val="hybridMultilevel"/>
    <w:tmpl w:val="8C9849E8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5641A6"/>
    <w:multiLevelType w:val="hybridMultilevel"/>
    <w:tmpl w:val="7B62FE5E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6E630E"/>
    <w:multiLevelType w:val="multilevel"/>
    <w:tmpl w:val="D24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7541A9E"/>
    <w:multiLevelType w:val="hybridMultilevel"/>
    <w:tmpl w:val="BA781EB2"/>
    <w:lvl w:ilvl="0" w:tplc="3376A7E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7D153BF"/>
    <w:multiLevelType w:val="hybridMultilevel"/>
    <w:tmpl w:val="1BE803A2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DF2F92"/>
    <w:multiLevelType w:val="hybridMultilevel"/>
    <w:tmpl w:val="415603CC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297E10"/>
    <w:multiLevelType w:val="hybridMultilevel"/>
    <w:tmpl w:val="ED9041DE"/>
    <w:lvl w:ilvl="0" w:tplc="4DBED7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0AD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06C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C2B4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E7E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D69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6E9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9EE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6C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225F1C"/>
    <w:multiLevelType w:val="hybridMultilevel"/>
    <w:tmpl w:val="01BAA6FE"/>
    <w:lvl w:ilvl="0" w:tplc="DE90F3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486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A4D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8E8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0AB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E89A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149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47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CE4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651A32"/>
    <w:multiLevelType w:val="hybridMultilevel"/>
    <w:tmpl w:val="38128D16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507136"/>
    <w:multiLevelType w:val="hybridMultilevel"/>
    <w:tmpl w:val="D23035FC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BA32D0"/>
    <w:multiLevelType w:val="hybridMultilevel"/>
    <w:tmpl w:val="1F94F00A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E3335B"/>
    <w:multiLevelType w:val="hybridMultilevel"/>
    <w:tmpl w:val="B8AE9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8B51D9"/>
    <w:multiLevelType w:val="multilevel"/>
    <w:tmpl w:val="956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DC84F20"/>
    <w:multiLevelType w:val="hybridMultilevel"/>
    <w:tmpl w:val="817E53AE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6A6A1E"/>
    <w:multiLevelType w:val="hybridMultilevel"/>
    <w:tmpl w:val="AB544E42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8743E2"/>
    <w:multiLevelType w:val="hybridMultilevel"/>
    <w:tmpl w:val="F000E4CE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C817A6"/>
    <w:multiLevelType w:val="multilevel"/>
    <w:tmpl w:val="E9EE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91622AA"/>
    <w:multiLevelType w:val="hybridMultilevel"/>
    <w:tmpl w:val="FC887B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150706"/>
    <w:multiLevelType w:val="hybridMultilevel"/>
    <w:tmpl w:val="33E0AA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BB5DA5"/>
    <w:multiLevelType w:val="hybridMultilevel"/>
    <w:tmpl w:val="9E522376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7390911">
    <w:abstractNumId w:val="20"/>
  </w:num>
  <w:num w:numId="2" w16cid:durableId="1155873088">
    <w:abstractNumId w:val="25"/>
  </w:num>
  <w:num w:numId="3" w16cid:durableId="1711949887">
    <w:abstractNumId w:val="16"/>
  </w:num>
  <w:num w:numId="4" w16cid:durableId="542913338">
    <w:abstractNumId w:val="15"/>
  </w:num>
  <w:num w:numId="5" w16cid:durableId="1787888378">
    <w:abstractNumId w:val="7"/>
  </w:num>
  <w:num w:numId="6" w16cid:durableId="1005130016">
    <w:abstractNumId w:val="10"/>
  </w:num>
  <w:num w:numId="7" w16cid:durableId="308242662">
    <w:abstractNumId w:val="9"/>
  </w:num>
  <w:num w:numId="8" w16cid:durableId="788356289">
    <w:abstractNumId w:val="3"/>
  </w:num>
  <w:num w:numId="9" w16cid:durableId="597911199">
    <w:abstractNumId w:val="24"/>
  </w:num>
  <w:num w:numId="10" w16cid:durableId="1832525856">
    <w:abstractNumId w:val="28"/>
  </w:num>
  <w:num w:numId="11" w16cid:durableId="1383140319">
    <w:abstractNumId w:val="27"/>
  </w:num>
  <w:num w:numId="12" w16cid:durableId="464666125">
    <w:abstractNumId w:val="5"/>
  </w:num>
  <w:num w:numId="13" w16cid:durableId="1637251649">
    <w:abstractNumId w:val="11"/>
  </w:num>
  <w:num w:numId="14" w16cid:durableId="1461656015">
    <w:abstractNumId w:val="32"/>
  </w:num>
  <w:num w:numId="15" w16cid:durableId="2017996090">
    <w:abstractNumId w:val="17"/>
  </w:num>
  <w:num w:numId="16" w16cid:durableId="1620800060">
    <w:abstractNumId w:val="26"/>
  </w:num>
  <w:num w:numId="17" w16cid:durableId="315040309">
    <w:abstractNumId w:val="19"/>
  </w:num>
  <w:num w:numId="18" w16cid:durableId="1646811565">
    <w:abstractNumId w:val="4"/>
  </w:num>
  <w:num w:numId="19" w16cid:durableId="383456265">
    <w:abstractNumId w:val="0"/>
  </w:num>
  <w:num w:numId="20" w16cid:durableId="95374008">
    <w:abstractNumId w:val="13"/>
  </w:num>
  <w:num w:numId="21" w16cid:durableId="301808101">
    <w:abstractNumId w:val="12"/>
  </w:num>
  <w:num w:numId="22" w16cid:durableId="515733259">
    <w:abstractNumId w:val="14"/>
  </w:num>
  <w:num w:numId="23" w16cid:durableId="354962424">
    <w:abstractNumId w:val="2"/>
  </w:num>
  <w:num w:numId="24" w16cid:durableId="370038607">
    <w:abstractNumId w:val="13"/>
  </w:num>
  <w:num w:numId="25" w16cid:durableId="493691985">
    <w:abstractNumId w:val="0"/>
  </w:num>
  <w:num w:numId="26" w16cid:durableId="913857911">
    <w:abstractNumId w:val="30"/>
  </w:num>
  <w:num w:numId="27" w16cid:durableId="1360164130">
    <w:abstractNumId w:val="31"/>
  </w:num>
  <w:num w:numId="28" w16cid:durableId="699666827">
    <w:abstractNumId w:val="8"/>
  </w:num>
  <w:num w:numId="29" w16cid:durableId="318120508">
    <w:abstractNumId w:val="23"/>
  </w:num>
  <w:num w:numId="30" w16cid:durableId="1898971579">
    <w:abstractNumId w:val="1"/>
  </w:num>
  <w:num w:numId="31" w16cid:durableId="849414466">
    <w:abstractNumId w:val="22"/>
  </w:num>
  <w:num w:numId="32" w16cid:durableId="887030371">
    <w:abstractNumId w:val="18"/>
  </w:num>
  <w:num w:numId="33" w16cid:durableId="1749188374">
    <w:abstractNumId w:val="21"/>
  </w:num>
  <w:num w:numId="34" w16cid:durableId="744956790">
    <w:abstractNumId w:val="6"/>
  </w:num>
  <w:num w:numId="35" w16cid:durableId="13250158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17"/>
    <w:rsid w:val="00003462"/>
    <w:rsid w:val="00021B54"/>
    <w:rsid w:val="000401CC"/>
    <w:rsid w:val="00040959"/>
    <w:rsid w:val="00061FBC"/>
    <w:rsid w:val="000C30F1"/>
    <w:rsid w:val="000F24E2"/>
    <w:rsid w:val="000F4A24"/>
    <w:rsid w:val="0010014E"/>
    <w:rsid w:val="0016531E"/>
    <w:rsid w:val="00165C0A"/>
    <w:rsid w:val="00166034"/>
    <w:rsid w:val="00181751"/>
    <w:rsid w:val="00187E14"/>
    <w:rsid w:val="001920A1"/>
    <w:rsid w:val="001C3234"/>
    <w:rsid w:val="001F0D3C"/>
    <w:rsid w:val="002112BC"/>
    <w:rsid w:val="00255489"/>
    <w:rsid w:val="002E5093"/>
    <w:rsid w:val="00346975"/>
    <w:rsid w:val="003557D5"/>
    <w:rsid w:val="0036424D"/>
    <w:rsid w:val="00394797"/>
    <w:rsid w:val="003A4C8B"/>
    <w:rsid w:val="003C16FE"/>
    <w:rsid w:val="003E154D"/>
    <w:rsid w:val="003E5AD5"/>
    <w:rsid w:val="0040314B"/>
    <w:rsid w:val="00427AB5"/>
    <w:rsid w:val="00462004"/>
    <w:rsid w:val="0046253B"/>
    <w:rsid w:val="0048646D"/>
    <w:rsid w:val="004A0B39"/>
    <w:rsid w:val="004A4D07"/>
    <w:rsid w:val="004A4DFD"/>
    <w:rsid w:val="004A5568"/>
    <w:rsid w:val="004A5B87"/>
    <w:rsid w:val="004C04AA"/>
    <w:rsid w:val="004C56A1"/>
    <w:rsid w:val="004C5D75"/>
    <w:rsid w:val="004F346B"/>
    <w:rsid w:val="00543757"/>
    <w:rsid w:val="00565CCD"/>
    <w:rsid w:val="00572E98"/>
    <w:rsid w:val="005769D3"/>
    <w:rsid w:val="00582152"/>
    <w:rsid w:val="005B2CD4"/>
    <w:rsid w:val="005C0DD4"/>
    <w:rsid w:val="005C5899"/>
    <w:rsid w:val="005E33D7"/>
    <w:rsid w:val="005F1B4E"/>
    <w:rsid w:val="00607B83"/>
    <w:rsid w:val="006269B4"/>
    <w:rsid w:val="006560C7"/>
    <w:rsid w:val="006959D5"/>
    <w:rsid w:val="00697853"/>
    <w:rsid w:val="006A4903"/>
    <w:rsid w:val="006A58C9"/>
    <w:rsid w:val="006C5579"/>
    <w:rsid w:val="006E434D"/>
    <w:rsid w:val="007162FA"/>
    <w:rsid w:val="00733D19"/>
    <w:rsid w:val="00752BA4"/>
    <w:rsid w:val="00753EB9"/>
    <w:rsid w:val="00763245"/>
    <w:rsid w:val="0077738E"/>
    <w:rsid w:val="007A05A8"/>
    <w:rsid w:val="007A72A6"/>
    <w:rsid w:val="007A7A8D"/>
    <w:rsid w:val="007B13F1"/>
    <w:rsid w:val="007E4986"/>
    <w:rsid w:val="007E55D0"/>
    <w:rsid w:val="007E6378"/>
    <w:rsid w:val="008016C3"/>
    <w:rsid w:val="00830074"/>
    <w:rsid w:val="00833D37"/>
    <w:rsid w:val="00844797"/>
    <w:rsid w:val="0084665A"/>
    <w:rsid w:val="008666EA"/>
    <w:rsid w:val="008A18F0"/>
    <w:rsid w:val="008F469B"/>
    <w:rsid w:val="00903D3C"/>
    <w:rsid w:val="00910976"/>
    <w:rsid w:val="0093188B"/>
    <w:rsid w:val="00933EA4"/>
    <w:rsid w:val="009420E7"/>
    <w:rsid w:val="00955ED3"/>
    <w:rsid w:val="00962A2F"/>
    <w:rsid w:val="00963772"/>
    <w:rsid w:val="00971B04"/>
    <w:rsid w:val="00980575"/>
    <w:rsid w:val="00982378"/>
    <w:rsid w:val="0099467C"/>
    <w:rsid w:val="009952C9"/>
    <w:rsid w:val="00997531"/>
    <w:rsid w:val="009A2AB8"/>
    <w:rsid w:val="009C20D0"/>
    <w:rsid w:val="009C44D4"/>
    <w:rsid w:val="009D259A"/>
    <w:rsid w:val="00A171D0"/>
    <w:rsid w:val="00A23F32"/>
    <w:rsid w:val="00A315F1"/>
    <w:rsid w:val="00A438AA"/>
    <w:rsid w:val="00A50119"/>
    <w:rsid w:val="00A765E2"/>
    <w:rsid w:val="00A836AC"/>
    <w:rsid w:val="00A847B4"/>
    <w:rsid w:val="00A94C08"/>
    <w:rsid w:val="00AE3F60"/>
    <w:rsid w:val="00AF5928"/>
    <w:rsid w:val="00AF7FB0"/>
    <w:rsid w:val="00B17667"/>
    <w:rsid w:val="00B24633"/>
    <w:rsid w:val="00B27FFD"/>
    <w:rsid w:val="00B367BC"/>
    <w:rsid w:val="00B414B9"/>
    <w:rsid w:val="00B42FCF"/>
    <w:rsid w:val="00B47FDB"/>
    <w:rsid w:val="00B605C7"/>
    <w:rsid w:val="00B61597"/>
    <w:rsid w:val="00B67E43"/>
    <w:rsid w:val="00B704D1"/>
    <w:rsid w:val="00B74F28"/>
    <w:rsid w:val="00B87AC3"/>
    <w:rsid w:val="00B907C0"/>
    <w:rsid w:val="00B94143"/>
    <w:rsid w:val="00BE7D72"/>
    <w:rsid w:val="00C01DF0"/>
    <w:rsid w:val="00C077FF"/>
    <w:rsid w:val="00C11CA0"/>
    <w:rsid w:val="00C24F09"/>
    <w:rsid w:val="00C52860"/>
    <w:rsid w:val="00C5527B"/>
    <w:rsid w:val="00C56E17"/>
    <w:rsid w:val="00C744C5"/>
    <w:rsid w:val="00C92586"/>
    <w:rsid w:val="00C95819"/>
    <w:rsid w:val="00CA6B85"/>
    <w:rsid w:val="00CE157E"/>
    <w:rsid w:val="00CE53BD"/>
    <w:rsid w:val="00D455F3"/>
    <w:rsid w:val="00D53BF1"/>
    <w:rsid w:val="00D553E7"/>
    <w:rsid w:val="00D70381"/>
    <w:rsid w:val="00D87D5E"/>
    <w:rsid w:val="00DB33A1"/>
    <w:rsid w:val="00DC7210"/>
    <w:rsid w:val="00DC7B7F"/>
    <w:rsid w:val="00DF6781"/>
    <w:rsid w:val="00E104D6"/>
    <w:rsid w:val="00E16D87"/>
    <w:rsid w:val="00E17B6D"/>
    <w:rsid w:val="00E2219F"/>
    <w:rsid w:val="00E54805"/>
    <w:rsid w:val="00E61874"/>
    <w:rsid w:val="00E666BC"/>
    <w:rsid w:val="00E76864"/>
    <w:rsid w:val="00EE2F42"/>
    <w:rsid w:val="00F150AE"/>
    <w:rsid w:val="00F1704B"/>
    <w:rsid w:val="00F22FE0"/>
    <w:rsid w:val="00F30217"/>
    <w:rsid w:val="00F331B5"/>
    <w:rsid w:val="00F36407"/>
    <w:rsid w:val="00F418FD"/>
    <w:rsid w:val="00F86E2C"/>
    <w:rsid w:val="00F92A40"/>
    <w:rsid w:val="00F93A2C"/>
    <w:rsid w:val="00FB1352"/>
    <w:rsid w:val="00FBDE0E"/>
    <w:rsid w:val="00FC404E"/>
    <w:rsid w:val="00FC4EFB"/>
    <w:rsid w:val="00FE52CB"/>
    <w:rsid w:val="026F94D1"/>
    <w:rsid w:val="0376E743"/>
    <w:rsid w:val="03D349C0"/>
    <w:rsid w:val="0A0185D0"/>
    <w:rsid w:val="0B9D5631"/>
    <w:rsid w:val="0F17E9EC"/>
    <w:rsid w:val="0F3E0AAD"/>
    <w:rsid w:val="10352FB1"/>
    <w:rsid w:val="10423620"/>
    <w:rsid w:val="11E9DE17"/>
    <w:rsid w:val="1243E6DD"/>
    <w:rsid w:val="126E99EB"/>
    <w:rsid w:val="1294FCE7"/>
    <w:rsid w:val="1324A156"/>
    <w:rsid w:val="13CFA5A4"/>
    <w:rsid w:val="15A8CB49"/>
    <w:rsid w:val="167663CF"/>
    <w:rsid w:val="16D9F001"/>
    <w:rsid w:val="18D4F9EE"/>
    <w:rsid w:val="19BB5422"/>
    <w:rsid w:val="1A958FDD"/>
    <w:rsid w:val="1B44F744"/>
    <w:rsid w:val="1B72DEE6"/>
    <w:rsid w:val="1C638DCB"/>
    <w:rsid w:val="1DC18A40"/>
    <w:rsid w:val="1E8EA566"/>
    <w:rsid w:val="201B66C2"/>
    <w:rsid w:val="2075B047"/>
    <w:rsid w:val="217FBFEB"/>
    <w:rsid w:val="226A1221"/>
    <w:rsid w:val="237101FF"/>
    <w:rsid w:val="267C11E5"/>
    <w:rsid w:val="26D2F64B"/>
    <w:rsid w:val="26E4F1CB"/>
    <w:rsid w:val="27063D56"/>
    <w:rsid w:val="2A3E1D2E"/>
    <w:rsid w:val="2C036531"/>
    <w:rsid w:val="2C040788"/>
    <w:rsid w:val="2C1915B2"/>
    <w:rsid w:val="2C50321E"/>
    <w:rsid w:val="2C9295E8"/>
    <w:rsid w:val="2EF003B0"/>
    <w:rsid w:val="32C87DDF"/>
    <w:rsid w:val="340EEBBD"/>
    <w:rsid w:val="34D894FF"/>
    <w:rsid w:val="34DDB53C"/>
    <w:rsid w:val="3585A880"/>
    <w:rsid w:val="3A090CA1"/>
    <w:rsid w:val="3B0E34E2"/>
    <w:rsid w:val="3C50A3AD"/>
    <w:rsid w:val="40A8AFA1"/>
    <w:rsid w:val="40EDAD60"/>
    <w:rsid w:val="4206C37F"/>
    <w:rsid w:val="428DA128"/>
    <w:rsid w:val="4383AA67"/>
    <w:rsid w:val="46687617"/>
    <w:rsid w:val="467B28FE"/>
    <w:rsid w:val="4747CAD3"/>
    <w:rsid w:val="4AC678A6"/>
    <w:rsid w:val="4B3CFFF0"/>
    <w:rsid w:val="4B4A41EC"/>
    <w:rsid w:val="4B7BDA59"/>
    <w:rsid w:val="4D1B61E3"/>
    <w:rsid w:val="4DE440F2"/>
    <w:rsid w:val="4E57EA42"/>
    <w:rsid w:val="4F67CA8C"/>
    <w:rsid w:val="50FBF813"/>
    <w:rsid w:val="51DE6BC0"/>
    <w:rsid w:val="528198B6"/>
    <w:rsid w:val="531F5AE2"/>
    <w:rsid w:val="5329E1AB"/>
    <w:rsid w:val="538D01F2"/>
    <w:rsid w:val="542F5B09"/>
    <w:rsid w:val="543AC64A"/>
    <w:rsid w:val="575B366D"/>
    <w:rsid w:val="5761D7D7"/>
    <w:rsid w:val="5779DF1F"/>
    <w:rsid w:val="577C3249"/>
    <w:rsid w:val="57F3C626"/>
    <w:rsid w:val="585D9AC9"/>
    <w:rsid w:val="586F0B4D"/>
    <w:rsid w:val="59B24C69"/>
    <w:rsid w:val="5A2061ED"/>
    <w:rsid w:val="5C8F5DAA"/>
    <w:rsid w:val="5D65B5FF"/>
    <w:rsid w:val="5DC875FB"/>
    <w:rsid w:val="5E58C1B5"/>
    <w:rsid w:val="5EB3B3F0"/>
    <w:rsid w:val="600ABF48"/>
    <w:rsid w:val="60EF91C0"/>
    <w:rsid w:val="61480ABB"/>
    <w:rsid w:val="625D7A49"/>
    <w:rsid w:val="6407B131"/>
    <w:rsid w:val="644BD402"/>
    <w:rsid w:val="6538D8CC"/>
    <w:rsid w:val="6553908C"/>
    <w:rsid w:val="66163F31"/>
    <w:rsid w:val="661FF33F"/>
    <w:rsid w:val="674DCB6F"/>
    <w:rsid w:val="69C0CBE2"/>
    <w:rsid w:val="6D1E19D4"/>
    <w:rsid w:val="6D3C540B"/>
    <w:rsid w:val="70103681"/>
    <w:rsid w:val="7073F4CD"/>
    <w:rsid w:val="71753E93"/>
    <w:rsid w:val="71CC3618"/>
    <w:rsid w:val="730033F4"/>
    <w:rsid w:val="739548DE"/>
    <w:rsid w:val="754106C4"/>
    <w:rsid w:val="7543FFAE"/>
    <w:rsid w:val="7660B6AB"/>
    <w:rsid w:val="76DCD725"/>
    <w:rsid w:val="77ECEAA9"/>
    <w:rsid w:val="7C47B257"/>
    <w:rsid w:val="7C48E921"/>
    <w:rsid w:val="7CF2AC98"/>
    <w:rsid w:val="7D3C2B24"/>
    <w:rsid w:val="7E8DB85C"/>
    <w:rsid w:val="7EC5FDE1"/>
    <w:rsid w:val="7EF635BC"/>
    <w:rsid w:val="7EFC72A4"/>
    <w:rsid w:val="7F8A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6C568"/>
  <w15:chartTrackingRefBased/>
  <w15:docId w15:val="{683D3D7B-F05E-44DE-BBBC-75DDEA7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2C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89BA9" w:themeColor="accent1" w:themeShade="BF"/>
      <w:sz w:val="32"/>
      <w:szCs w:val="32"/>
      <w:lang w:val="cy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F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89BA9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55D0"/>
  </w:style>
  <w:style w:type="paragraph" w:styleId="Footer">
    <w:name w:val="footer"/>
    <w:basedOn w:val="Normal"/>
    <w:link w:val="Foot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55D0"/>
  </w:style>
  <w:style w:type="table" w:styleId="GridTable4-Accent1">
    <w:name w:val="Grid Table 4 Accent 1"/>
    <w:basedOn w:val="TableNormal"/>
    <w:uiPriority w:val="49"/>
    <w:rsid w:val="00CE157E"/>
    <w:pPr>
      <w:spacing w:after="0" w:line="240" w:lineRule="auto"/>
    </w:pPr>
    <w:tblPr>
      <w:tblStyleRowBandSize w:val="1"/>
      <w:tblStyleColBandSize w:val="1"/>
      <w:tblBorders>
        <w:top w:val="single" w:color="8FDBE4" w:themeColor="accent1" w:themeTint="99" w:sz="4" w:space="0"/>
        <w:left w:val="single" w:color="8FDBE4" w:themeColor="accent1" w:themeTint="99" w:sz="4" w:space="0"/>
        <w:bottom w:val="single" w:color="8FDBE4" w:themeColor="accent1" w:themeTint="99" w:sz="4" w:space="0"/>
        <w:right w:val="single" w:color="8FDBE4" w:themeColor="accent1" w:themeTint="99" w:sz="4" w:space="0"/>
        <w:insideH w:val="single" w:color="8FDBE4" w:themeColor="accent1" w:themeTint="99" w:sz="4" w:space="0"/>
        <w:insideV w:val="single" w:color="8FDBE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6C3D3" w:themeColor="accent1" w:sz="4" w:space="0"/>
          <w:left w:val="single" w:color="46C3D3" w:themeColor="accent1" w:sz="4" w:space="0"/>
          <w:bottom w:val="single" w:color="46C3D3" w:themeColor="accent1" w:sz="4" w:space="0"/>
          <w:right w:val="single" w:color="46C3D3" w:themeColor="accent1" w:sz="4" w:space="0"/>
          <w:insideH w:val="nil"/>
          <w:insideV w:val="nil"/>
        </w:tcBorders>
        <w:shd w:val="clear" w:color="auto" w:fill="46C3D3" w:themeFill="accent1"/>
      </w:tcPr>
    </w:tblStylePr>
    <w:tblStylePr w:type="lastRow">
      <w:rPr>
        <w:b/>
        <w:bCs/>
      </w:rPr>
      <w:tblPr/>
      <w:tcPr>
        <w:tcBorders>
          <w:top w:val="double" w:color="46C3D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6" w:themeFill="accent1" w:themeFillTint="33"/>
      </w:tcPr>
    </w:tblStylePr>
    <w:tblStylePr w:type="band1Horz">
      <w:tblPr/>
      <w:tcPr>
        <w:shd w:val="clear" w:color="auto" w:fill="D9F2F6" w:themeFill="accent1" w:themeFillTint="33"/>
      </w:tcPr>
    </w:tblStylePr>
  </w:style>
  <w:style w:type="paragraph" w:styleId="paragraph" w:customStyle="1">
    <w:name w:val="paragraph"/>
    <w:basedOn w:val="Normal"/>
    <w:rsid w:val="005437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43757"/>
  </w:style>
  <w:style w:type="character" w:styleId="spellingerror" w:customStyle="1">
    <w:name w:val="spellingerror"/>
    <w:basedOn w:val="DefaultParagraphFont"/>
    <w:rsid w:val="00543757"/>
  </w:style>
  <w:style w:type="character" w:styleId="eop" w:customStyle="1">
    <w:name w:val="eop"/>
    <w:basedOn w:val="DefaultParagraphFont"/>
    <w:rsid w:val="00543757"/>
  </w:style>
  <w:style w:type="paragraph" w:styleId="ListParagraph">
    <w:name w:val="List Paragraph"/>
    <w:basedOn w:val="Normal"/>
    <w:uiPriority w:val="34"/>
    <w:qFormat/>
    <w:rsid w:val="00F170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7E1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5489"/>
    <w:rPr>
      <w:color w:val="FFFFFF" w:themeColor="hyperlink"/>
      <w:u w:val="single"/>
    </w:rPr>
  </w:style>
  <w:style w:type="character" w:styleId="wbzude" w:customStyle="1">
    <w:name w:val="wbzude"/>
    <w:basedOn w:val="DefaultParagraphFont"/>
    <w:rsid w:val="00181751"/>
  </w:style>
  <w:style w:type="character" w:styleId="Heading1Char" w:customStyle="1">
    <w:name w:val="Heading 1 Char"/>
    <w:basedOn w:val="DefaultParagraphFont"/>
    <w:link w:val="Heading1"/>
    <w:uiPriority w:val="9"/>
    <w:rsid w:val="009952C9"/>
    <w:rPr>
      <w:rFonts w:asciiTheme="majorHAnsi" w:hAnsiTheme="majorHAnsi" w:eastAsiaTheme="majorEastAsia" w:cstheme="majorBidi"/>
      <w:color w:val="289BA9" w:themeColor="accent1" w:themeShade="BF"/>
      <w:sz w:val="32"/>
      <w:szCs w:val="32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AF5928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01DF0"/>
    <w:rPr>
      <w:rFonts w:asciiTheme="majorHAnsi" w:hAnsiTheme="majorHAnsi" w:eastAsiaTheme="majorEastAsia" w:cstheme="majorBidi"/>
      <w:i/>
      <w:iCs/>
      <w:color w:val="289BA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chard. brand colours">
      <a:dk1>
        <a:srgbClr val="1D1C21"/>
      </a:dk1>
      <a:lt1>
        <a:sysClr val="window" lastClr="FFFFFF"/>
      </a:lt1>
      <a:dk2>
        <a:srgbClr val="757561"/>
      </a:dk2>
      <a:lt2>
        <a:srgbClr val="FFFFFF"/>
      </a:lt2>
      <a:accent1>
        <a:srgbClr val="46C3D3"/>
      </a:accent1>
      <a:accent2>
        <a:srgbClr val="B41F6D"/>
      </a:accent2>
      <a:accent3>
        <a:srgbClr val="F38F30"/>
      </a:accent3>
      <a:accent4>
        <a:srgbClr val="FAB51D"/>
      </a:accent4>
      <a:accent5>
        <a:srgbClr val="F2CC8B"/>
      </a:accent5>
      <a:accent6>
        <a:srgbClr val="1A2542"/>
      </a:accent6>
      <a:hlink>
        <a:srgbClr val="FFFFFF"/>
      </a:hlink>
      <a:folHlink>
        <a:srgbClr val="46C3D3"/>
      </a:folHlink>
    </a:clrScheme>
    <a:fontScheme name="effra - Orchard brand font">
      <a:majorFont>
        <a:latin typeface="Effra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F8BAD702D874C986B1B4D98C265E5" ma:contentTypeVersion="18" ma:contentTypeDescription="Create a new document." ma:contentTypeScope="" ma:versionID="7da68707e5ea83f0db3f9dafe0faec4e">
  <xsd:schema xmlns:xsd="http://www.w3.org/2001/XMLSchema" xmlns:xs="http://www.w3.org/2001/XMLSchema" xmlns:p="http://schemas.microsoft.com/office/2006/metadata/properties" xmlns:ns2="20440681-3a5d-4923-bbbe-fbd06d4f10fc" xmlns:ns3="8a2954ae-03b6-4392-813d-862f7caec390" targetNamespace="http://schemas.microsoft.com/office/2006/metadata/properties" ma:root="true" ma:fieldsID="ea0db5695273a0095859a92bc2149bba" ns2:_="" ns3:_="">
    <xsd:import namespace="20440681-3a5d-4923-bbbe-fbd06d4f10fc"/>
    <xsd:import namespace="8a2954ae-03b6-4392-813d-862f7caec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0681-3a5d-4923-bbbe-fbd06d4f1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e8d332-d383-4148-91db-986ec854f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954ae-03b6-4392-813d-862f7caec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26bea4-f31d-49eb-a7f3-e2ede29e9ef1}" ma:internalName="TaxCatchAll" ma:showField="CatchAllData" ma:web="8a2954ae-03b6-4392-813d-862f7caec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954ae-03b6-4392-813d-862f7caec390" xsi:nil="true"/>
    <lcf76f155ced4ddcb4097134ff3c332f xmlns="20440681-3a5d-4923-bbbe-fbd06d4f10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E8F8-F73B-444B-82EB-812926EB4009}"/>
</file>

<file path=customXml/itemProps2.xml><?xml version="1.0" encoding="utf-8"?>
<ds:datastoreItem xmlns:ds="http://schemas.openxmlformats.org/officeDocument/2006/customXml" ds:itemID="{4040B779-C35F-4435-9FFA-252EF000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FB9B0-139F-4167-90EE-17107AD1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CAFE6-F86A-42B3-A54E-B7D28FDF84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Thomas</dc:creator>
  <keywords/>
  <dc:description/>
  <lastModifiedBy>Perla Ponce Nuñez</lastModifiedBy>
  <revision>4</revision>
  <lastPrinted>2021-10-15T20:13:00.0000000Z</lastPrinted>
  <dcterms:created xsi:type="dcterms:W3CDTF">2024-12-20T12:19:00.0000000Z</dcterms:created>
  <dcterms:modified xsi:type="dcterms:W3CDTF">2025-01-02T16:08:42.6053466Z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0x010100EFAF8BAD702D874C986B1B4D98C265E5</vt:lpwstr>
  </property>
  <property fmtid="{D5CDD505-2E9C-101B-9397-08002B2CF9AE}" pid="3" name="GrammarlyDocumentId">
    <vt:lpwstr>21993d83e72713c8dc958dfaf501a2d47f83e2db78ddaaccb48fff2b81d8f869</vt:lpwstr>
  </property>
  <property fmtid="{D5CDD505-2E9C-101B-9397-08002B2CF9AE}" pid="4" name="MediaServiceImageTags">
    <vt:lpwstr/>
  </property>
</Properties>
</file>